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D3" w:rsidRPr="005E23E4" w:rsidRDefault="00373D3E" w:rsidP="00373D3E">
      <w:pPr>
        <w:pStyle w:val="3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ПРОЕКТ</w:t>
      </w:r>
    </w:p>
    <w:p w:rsidR="00FD6C35" w:rsidRPr="005E23E4" w:rsidRDefault="00FD6C35" w:rsidP="00FD6C35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5E23E4">
        <w:rPr>
          <w:rFonts w:asciiTheme="minorHAnsi" w:hAnsiTheme="minorHAnsi" w:cstheme="minorHAnsi"/>
          <w:color w:val="auto"/>
        </w:rPr>
        <w:t xml:space="preserve">УТВЕРЖДЕНО: </w:t>
      </w:r>
    </w:p>
    <w:p w:rsidR="00FD6C35" w:rsidRPr="005E23E4" w:rsidRDefault="00FD6C35" w:rsidP="00FD6C35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5E23E4">
        <w:rPr>
          <w:rFonts w:asciiTheme="minorHAnsi" w:hAnsiTheme="minorHAnsi" w:cstheme="minorHAnsi"/>
          <w:color w:val="auto"/>
        </w:rPr>
        <w:t xml:space="preserve">Решением Общего собрания </w:t>
      </w:r>
    </w:p>
    <w:p w:rsidR="00FD6C35" w:rsidRPr="005E23E4" w:rsidRDefault="00FD6C35" w:rsidP="00FD6C35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5E23E4">
        <w:rPr>
          <w:rFonts w:asciiTheme="minorHAnsi" w:hAnsiTheme="minorHAnsi" w:cstheme="minorHAnsi"/>
          <w:color w:val="auto"/>
        </w:rPr>
        <w:t xml:space="preserve">Членов СНТ ТСН «Черёмушки» </w:t>
      </w:r>
    </w:p>
    <w:p w:rsidR="00FD6C35" w:rsidRPr="005E23E4" w:rsidRDefault="00FD6C35" w:rsidP="00FD6C35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5E23E4">
        <w:rPr>
          <w:rFonts w:asciiTheme="minorHAnsi" w:hAnsiTheme="minorHAnsi" w:cstheme="minorHAnsi"/>
          <w:color w:val="auto"/>
        </w:rPr>
        <w:t xml:space="preserve">Протокол от "___"________ ____ г. N ___ </w:t>
      </w:r>
    </w:p>
    <w:p w:rsidR="00FD6C35" w:rsidRPr="005E23E4" w:rsidRDefault="00FD6C35" w:rsidP="00FD6C35">
      <w:pPr>
        <w:jc w:val="right"/>
        <w:rPr>
          <w:rFonts w:cstheme="minorHAnsi"/>
          <w:sz w:val="24"/>
          <w:szCs w:val="24"/>
        </w:rPr>
      </w:pPr>
      <w:r w:rsidRPr="005E23E4">
        <w:rPr>
          <w:rFonts w:cstheme="minorHAnsi"/>
          <w:sz w:val="24"/>
          <w:szCs w:val="24"/>
        </w:rPr>
        <w:t>Председательствующий:____________/______________</w:t>
      </w:r>
    </w:p>
    <w:p w:rsidR="00A76988" w:rsidRPr="005E23E4" w:rsidRDefault="00A76988" w:rsidP="00216071">
      <w:pPr>
        <w:pStyle w:val="21"/>
        <w:ind w:firstLine="0"/>
        <w:rPr>
          <w:rFonts w:asciiTheme="minorHAnsi" w:hAnsiTheme="minorHAnsi" w:cstheme="minorHAnsi"/>
          <w:sz w:val="24"/>
          <w:szCs w:val="24"/>
          <w:lang w:val="ru-RU"/>
        </w:rPr>
      </w:pPr>
    </w:p>
    <w:p w:rsidR="00B444D3" w:rsidRPr="005E23E4" w:rsidRDefault="00A76988" w:rsidP="00B444D3">
      <w:pPr>
        <w:pStyle w:val="21"/>
        <w:ind w:firstLine="0"/>
        <w:rPr>
          <w:rFonts w:asciiTheme="minorHAnsi" w:hAnsiTheme="minorHAnsi" w:cstheme="minorHAnsi"/>
          <w:sz w:val="24"/>
          <w:szCs w:val="24"/>
          <w:lang w:val="ru-RU"/>
        </w:rPr>
      </w:pPr>
      <w:r w:rsidRPr="005E23E4">
        <w:rPr>
          <w:rFonts w:asciiTheme="minorHAnsi" w:hAnsiTheme="minorHAnsi" w:cstheme="minorHAnsi"/>
          <w:sz w:val="24"/>
          <w:szCs w:val="24"/>
          <w:lang w:val="ru-RU"/>
        </w:rPr>
        <w:t xml:space="preserve">ПОЛОЖЕНИЕ </w:t>
      </w:r>
    </w:p>
    <w:p w:rsidR="00A76988" w:rsidRPr="005E23E4" w:rsidRDefault="00A76988" w:rsidP="00B444D3">
      <w:pPr>
        <w:pStyle w:val="21"/>
        <w:ind w:firstLine="0"/>
        <w:rPr>
          <w:rFonts w:asciiTheme="minorHAnsi" w:hAnsiTheme="minorHAnsi" w:cstheme="minorHAnsi"/>
          <w:sz w:val="24"/>
          <w:szCs w:val="24"/>
          <w:lang w:val="ru-RU"/>
        </w:rPr>
      </w:pPr>
      <w:r w:rsidRPr="005E23E4">
        <w:rPr>
          <w:rFonts w:asciiTheme="minorHAnsi" w:hAnsiTheme="minorHAnsi" w:cstheme="minorHAnsi"/>
          <w:sz w:val="24"/>
          <w:szCs w:val="24"/>
          <w:lang w:val="ru-RU"/>
        </w:rPr>
        <w:t>об оплате труда работников</w:t>
      </w:r>
      <w:r w:rsidR="004108F1" w:rsidRPr="005E23E4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A76988" w:rsidRPr="005E23E4" w:rsidRDefault="00A76988" w:rsidP="00216071">
      <w:pPr>
        <w:pStyle w:val="21"/>
        <w:ind w:firstLine="0"/>
        <w:rPr>
          <w:rFonts w:asciiTheme="minorHAnsi" w:hAnsiTheme="minorHAnsi" w:cstheme="minorHAnsi"/>
          <w:sz w:val="24"/>
          <w:szCs w:val="24"/>
          <w:lang w:val="ru-RU"/>
        </w:rPr>
      </w:pPr>
      <w:r w:rsidRPr="005E23E4">
        <w:rPr>
          <w:rFonts w:asciiTheme="minorHAnsi" w:hAnsiTheme="minorHAnsi" w:cstheme="minorHAnsi"/>
          <w:sz w:val="24"/>
          <w:szCs w:val="24"/>
          <w:lang w:val="ru-RU"/>
        </w:rPr>
        <w:t>заключивших трудовые договоры с товариществом</w:t>
      </w:r>
    </w:p>
    <w:p w:rsidR="00CB0BC8" w:rsidRPr="005E23E4" w:rsidRDefault="00CB0BC8" w:rsidP="00216071">
      <w:pPr>
        <w:pStyle w:val="21"/>
        <w:ind w:firstLine="0"/>
        <w:rPr>
          <w:rFonts w:asciiTheme="minorHAnsi" w:hAnsiTheme="minorHAnsi" w:cstheme="minorHAnsi"/>
          <w:sz w:val="24"/>
          <w:szCs w:val="24"/>
          <w:lang w:val="ru-RU"/>
        </w:rPr>
      </w:pPr>
      <w:r w:rsidRPr="005E23E4">
        <w:rPr>
          <w:rFonts w:asciiTheme="minorHAnsi" w:hAnsiTheme="minorHAnsi" w:cstheme="minorHAnsi"/>
          <w:sz w:val="24"/>
          <w:szCs w:val="24"/>
          <w:lang w:val="ru-RU"/>
        </w:rPr>
        <w:t>/Дополнение к Уставу/</w:t>
      </w:r>
    </w:p>
    <w:p w:rsidR="00A76988" w:rsidRPr="005E23E4" w:rsidRDefault="00A76988" w:rsidP="00A76988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53288F" w:rsidRPr="005E23E4" w:rsidRDefault="0053288F" w:rsidP="00A76988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A76988" w:rsidRPr="005E23E4" w:rsidRDefault="00A76988" w:rsidP="00B444D3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caps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b/>
          <w:bCs/>
          <w:caps/>
          <w:snapToGrid w:val="0"/>
          <w:sz w:val="24"/>
          <w:szCs w:val="24"/>
          <w:lang w:eastAsia="ru-RU"/>
        </w:rPr>
        <w:t>1. ОБЩИЕ ПОЛОЖЕНИЯ</w:t>
      </w:r>
    </w:p>
    <w:p w:rsidR="00A76988" w:rsidRPr="005E23E4" w:rsidRDefault="00A76988" w:rsidP="00CB0BC8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1.1. Настоящее Положение об оплате тр</w:t>
      </w:r>
      <w:r w:rsidR="004108F1"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уда работников </w:t>
      </w: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садоводческого некоммерческого товарищества</w:t>
      </w:r>
      <w:r w:rsidR="00FD6C35"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 « Черё</w:t>
      </w:r>
      <w:r w:rsidR="004108F1" w:rsidRPr="005E23E4">
        <w:rPr>
          <w:rFonts w:eastAsia="Times New Roman" w:cstheme="minorHAnsi"/>
          <w:snapToGrid w:val="0"/>
          <w:sz w:val="24"/>
          <w:szCs w:val="24"/>
          <w:lang w:eastAsia="ru-RU"/>
        </w:rPr>
        <w:t>мушки»</w:t>
      </w: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, заключивших трудовые договоры с </w:t>
      </w:r>
      <w:r w:rsidR="00CB0BC8" w:rsidRPr="005E23E4">
        <w:rPr>
          <w:rFonts w:eastAsia="Times New Roman" w:cstheme="minorHAnsi"/>
          <w:snapToGrid w:val="0"/>
          <w:sz w:val="24"/>
          <w:szCs w:val="24"/>
          <w:lang w:eastAsia="ru-RU"/>
        </w:rPr>
        <w:t>СНТ</w:t>
      </w:r>
      <w:r w:rsidR="00B444D3"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 ТСН </w:t>
      </w:r>
      <w:r w:rsidR="00FD6C35" w:rsidRPr="005E23E4">
        <w:rPr>
          <w:rFonts w:eastAsia="Times New Roman" w:cstheme="minorHAnsi"/>
          <w:snapToGrid w:val="0"/>
          <w:sz w:val="24"/>
          <w:szCs w:val="24"/>
          <w:lang w:eastAsia="ru-RU"/>
        </w:rPr>
        <w:t>"Черё</w:t>
      </w:r>
      <w:r w:rsidR="004108F1" w:rsidRPr="005E23E4">
        <w:rPr>
          <w:rFonts w:eastAsia="Times New Roman" w:cstheme="minorHAnsi"/>
          <w:snapToGrid w:val="0"/>
          <w:sz w:val="24"/>
          <w:szCs w:val="24"/>
          <w:lang w:eastAsia="ru-RU"/>
        </w:rPr>
        <w:t>мушки»</w:t>
      </w: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" (далее - Товарищество), разработано в соответствии с Федеральным </w:t>
      </w:r>
      <w:hyperlink r:id="rId6" w:history="1">
        <w:r w:rsidRPr="005E23E4">
          <w:rPr>
            <w:rFonts w:eastAsia="Times New Roman" w:cstheme="minorHAnsi"/>
            <w:snapToGrid w:val="0"/>
            <w:sz w:val="24"/>
            <w:szCs w:val="24"/>
            <w:lang w:eastAsia="ru-RU"/>
          </w:rPr>
          <w:t>законом</w:t>
        </w:r>
      </w:hyperlink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Трудовым </w:t>
      </w:r>
      <w:hyperlink r:id="rId7" w:history="1">
        <w:r w:rsidRPr="005E23E4">
          <w:rPr>
            <w:rFonts w:eastAsia="Times New Roman" w:cstheme="minorHAnsi"/>
            <w:snapToGrid w:val="0"/>
            <w:sz w:val="24"/>
            <w:szCs w:val="24"/>
            <w:lang w:eastAsia="ru-RU"/>
          </w:rPr>
          <w:t>кодексом</w:t>
        </w:r>
      </w:hyperlink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 Российской Федерации, Уставом Товарищества, другими нормативными правовыми актами Российской Федерации</w:t>
      </w:r>
      <w:r w:rsidR="00CB0BC8"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 и является внутренним документом товарищества</w:t>
      </w: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.</w:t>
      </w: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1.2. Настоящее Положение предусматривает порядок и условия оплаты труда, материального стимулирования и по</w:t>
      </w:r>
      <w:r w:rsidR="00CB0BC8" w:rsidRPr="005E23E4">
        <w:rPr>
          <w:rFonts w:eastAsia="Times New Roman" w:cstheme="minorHAnsi"/>
          <w:snapToGrid w:val="0"/>
          <w:sz w:val="24"/>
          <w:szCs w:val="24"/>
          <w:lang w:eastAsia="ru-RU"/>
        </w:rPr>
        <w:t>ощрения работников Товарищества</w:t>
      </w: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.</w:t>
      </w: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1.3. Настоящие Положение распространяется на работников, работающих по трудовому договору с Товариществом, как по основному месту работы, так и на условиях работы по совместительству.</w:t>
      </w:r>
    </w:p>
    <w:p w:rsidR="00A76988" w:rsidRPr="005E23E4" w:rsidRDefault="00A76988" w:rsidP="00A76988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A76988" w:rsidRPr="005E23E4" w:rsidRDefault="00A76988" w:rsidP="00CB0BC8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caps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b/>
          <w:bCs/>
          <w:caps/>
          <w:snapToGrid w:val="0"/>
          <w:sz w:val="24"/>
          <w:szCs w:val="24"/>
          <w:lang w:eastAsia="ru-RU"/>
        </w:rPr>
        <w:t>2. СИСТЕМА ОПЛАТЫ ТРУДА</w:t>
      </w:r>
    </w:p>
    <w:p w:rsidR="00A76988" w:rsidRPr="005E23E4" w:rsidRDefault="00A76988" w:rsidP="00A76988">
      <w:pPr>
        <w:pStyle w:val="ConsPlusNormal"/>
        <w:ind w:firstLine="5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2.1. В Товариществе устанавливаются следующие выплаты работникам за их труд:</w:t>
      </w:r>
    </w:p>
    <w:p w:rsidR="00A76988" w:rsidRPr="005E23E4" w:rsidRDefault="00A76988" w:rsidP="00CB0BC8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- должностной оклад;</w:t>
      </w:r>
    </w:p>
    <w:p w:rsidR="00A76988" w:rsidRPr="005E23E4" w:rsidRDefault="00A76988" w:rsidP="00CB0BC8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- доплаты в связи с особенностью режима и условий работы;</w:t>
      </w:r>
    </w:p>
    <w:p w:rsidR="00A76988" w:rsidRPr="005E23E4" w:rsidRDefault="00A76988" w:rsidP="00CB0BC8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- премии;</w:t>
      </w:r>
    </w:p>
    <w:p w:rsidR="00A76988" w:rsidRPr="005E23E4" w:rsidRDefault="00A76988" w:rsidP="00CB0BC8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- материальная помощь.</w:t>
      </w: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2.2. Должностной оклад:</w:t>
      </w: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2.2.1. Должностные оклады работников определяются в штатном расписании Товарищества, утвержденном Общим собранием членов Товарищества</w:t>
      </w:r>
      <w:r w:rsidR="00A32B2A"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 вместе с приходно-расходной сметой</w:t>
      </w: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, и в трудовом договоре с работником.</w:t>
      </w: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2.2.2 Размер должностного оклада работника зависит от его должности, квалификации, сложности выполняемой работы и максимальным размером не ограничивается.</w:t>
      </w: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2.2.3. В должностной оклад не включаются доплаты, надбавки, премии и компенсационные выплаты.</w:t>
      </w:r>
    </w:p>
    <w:p w:rsidR="00755D4F" w:rsidRPr="005E23E4" w:rsidRDefault="00755D4F" w:rsidP="00CB0BC8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2.3. Доплаты в связи с особенностью режима и условий работы:</w:t>
      </w: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2.3.1. В Товариществе устанавливаются следующие виды доплат:</w:t>
      </w:r>
    </w:p>
    <w:p w:rsidR="00A76988" w:rsidRPr="005E23E4" w:rsidRDefault="00A76988" w:rsidP="00CB0BC8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- при совмещении профессий;</w:t>
      </w:r>
    </w:p>
    <w:p w:rsidR="00A76988" w:rsidRPr="005E23E4" w:rsidRDefault="00A76988" w:rsidP="00CB0BC8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lastRenderedPageBreak/>
        <w:t>- при исполнении обязанностей временно отсутствующего работника;</w:t>
      </w:r>
    </w:p>
    <w:p w:rsidR="00A76988" w:rsidRPr="005E23E4" w:rsidRDefault="004108F1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2.3.1</w:t>
      </w:r>
      <w:r w:rsidR="00A76988"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. Работнику, выполняющему наряду со своей основной работой по трудовому договору дополнительную работу по другой профессии (должности) или исполняющему обязанности временно отсутствующего работника без освобождения от своей основной работы, производится доплата </w:t>
      </w:r>
      <w:r w:rsidR="00646117"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по приказу </w:t>
      </w:r>
      <w:r w:rsidR="00A76988" w:rsidRPr="005E23E4">
        <w:rPr>
          <w:rFonts w:eastAsia="Times New Roman" w:cstheme="minorHAnsi"/>
          <w:snapToGrid w:val="0"/>
          <w:sz w:val="24"/>
          <w:szCs w:val="24"/>
          <w:lang w:eastAsia="ru-RU"/>
        </w:rPr>
        <w:t>за совмещение профессий (должностей) или исполнение обязанностей временно отсутствующего работника в размере должностного оклада такого работника. Указанная доплата выплачивается в течение всего периода совмещения профессий и исполнения обязанностей временно отсутствующего работника.</w:t>
      </w:r>
    </w:p>
    <w:p w:rsidR="004108F1" w:rsidRPr="005E23E4" w:rsidRDefault="004108F1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2.3.2</w:t>
      </w:r>
      <w:r w:rsidR="00A76988"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. Работа в выходной и нерабочий праздничный день оплачивается в размере одинарной дневной или часовой ставки сверх оклада, если работа в выходной и нерабочий праздничный день производилась в пределах </w:t>
      </w: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месячной нормы рабочего времени.</w:t>
      </w: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2.4. Премии:</w:t>
      </w: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2.4.1. В Товариществе установлены следующие виды премий:</w:t>
      </w:r>
    </w:p>
    <w:p w:rsidR="00A76988" w:rsidRPr="005E23E4" w:rsidRDefault="00A76988" w:rsidP="00CB0BC8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- премии по итогам работы за год;</w:t>
      </w:r>
    </w:p>
    <w:p w:rsidR="00A76988" w:rsidRPr="005E23E4" w:rsidRDefault="00A76988" w:rsidP="00CB0BC8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- единовременные премии за большой объем выполненных работ;</w:t>
      </w:r>
    </w:p>
    <w:p w:rsidR="00A76988" w:rsidRPr="005E23E4" w:rsidRDefault="00A76988" w:rsidP="00CB0BC8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- премии к юбилейным датам работников;</w:t>
      </w:r>
    </w:p>
    <w:p w:rsidR="00A76988" w:rsidRPr="005E23E4" w:rsidRDefault="00A76988" w:rsidP="00CB0BC8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- ины</w:t>
      </w:r>
      <w:r w:rsidR="00A32B2A" w:rsidRPr="005E23E4">
        <w:rPr>
          <w:rFonts w:eastAsia="Times New Roman" w:cstheme="minorHAnsi"/>
          <w:snapToGrid w:val="0"/>
          <w:sz w:val="24"/>
          <w:szCs w:val="24"/>
          <w:lang w:eastAsia="ru-RU"/>
        </w:rPr>
        <w:t>е</w:t>
      </w: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 премии.</w:t>
      </w: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2.4.2. Рекомендуемый размер премии в процентах от должностного оклада и в рублях работникам устанавливается Правлением Товарищества и отражается в смете расходов по оплате труда.</w:t>
      </w: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2.4.3. Выплата премии осу</w:t>
      </w:r>
      <w:r w:rsidR="004108F1" w:rsidRPr="005E23E4">
        <w:rPr>
          <w:rFonts w:eastAsia="Times New Roman" w:cstheme="minorHAnsi"/>
          <w:snapToGrid w:val="0"/>
          <w:sz w:val="24"/>
          <w:szCs w:val="24"/>
          <w:lang w:eastAsia="ru-RU"/>
        </w:rPr>
        <w:t>ществляется по решению Общего собрания</w:t>
      </w: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 Товарищества по представ</w:t>
      </w:r>
      <w:r w:rsidR="00646117"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лению председателя </w:t>
      </w:r>
      <w:r w:rsidR="004108F1"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 или чле</w:t>
      </w:r>
      <w:r w:rsidR="00646117" w:rsidRPr="005E23E4">
        <w:rPr>
          <w:rFonts w:eastAsia="Times New Roman" w:cstheme="minorHAnsi"/>
          <w:snapToGrid w:val="0"/>
          <w:sz w:val="24"/>
          <w:szCs w:val="24"/>
          <w:lang w:eastAsia="ru-RU"/>
        </w:rPr>
        <w:t>нов правленияСНТ.</w:t>
      </w: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2.4.4. Премии выплачиваются при наличии денежных средств на основе приходно-расходной сметы.</w:t>
      </w:r>
    </w:p>
    <w:p w:rsidR="002B64D2" w:rsidRPr="005E23E4" w:rsidRDefault="002B64D2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2.7. Льготы по оплате членских взносов, установленные правлением в соответствии с Положением о членских взносах в товариществе, не являются выплатами за труд и не попадают под действие трудового законодательства и настоящего положения.</w:t>
      </w:r>
    </w:p>
    <w:p w:rsidR="00A76988" w:rsidRPr="005E23E4" w:rsidRDefault="00A76988" w:rsidP="00A76988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A76988" w:rsidRPr="005E23E4" w:rsidRDefault="00A76988" w:rsidP="00A32B2A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caps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b/>
          <w:bCs/>
          <w:caps/>
          <w:snapToGrid w:val="0"/>
          <w:sz w:val="24"/>
          <w:szCs w:val="24"/>
          <w:lang w:eastAsia="ru-RU"/>
        </w:rPr>
        <w:t>3. ПОРЯДОК ВЫПЛАТЫ ЗАРАБОТНОЙ ПЛАТЫ</w:t>
      </w:r>
    </w:p>
    <w:p w:rsidR="00A76988" w:rsidRPr="005E23E4" w:rsidRDefault="00A76988" w:rsidP="00A76988">
      <w:pPr>
        <w:pStyle w:val="ConsPlusNormal"/>
        <w:ind w:firstLine="5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3.1. Выплата заработной платы производится в денежной форме в валюте Российской Федерации - рублях.</w:t>
      </w: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3.2. Заработная плата работникам, заключившим трудовые договоры с Товариществом, выплач</w:t>
      </w:r>
      <w:r w:rsidR="004108F1" w:rsidRPr="005E23E4">
        <w:rPr>
          <w:rFonts w:eastAsia="Times New Roman" w:cstheme="minorHAnsi"/>
          <w:snapToGrid w:val="0"/>
          <w:sz w:val="24"/>
          <w:szCs w:val="24"/>
          <w:lang w:eastAsia="ru-RU"/>
        </w:rPr>
        <w:t>ивается два раз в месяц: 10 и 25</w:t>
      </w: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 числа каждого месяца. Если та или иная дата приходится на выходной или нерабочий праздничный день, она переносится на последний рабочий день, предшествующий этой дате.</w:t>
      </w:r>
    </w:p>
    <w:p w:rsidR="004108F1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3.3. Заработная плата перечисляется в безналичном порядке на банковский лиц</w:t>
      </w:r>
      <w:r w:rsidR="004108F1" w:rsidRPr="005E23E4">
        <w:rPr>
          <w:rFonts w:eastAsia="Times New Roman" w:cstheme="minorHAnsi"/>
          <w:snapToGrid w:val="0"/>
          <w:sz w:val="24"/>
          <w:szCs w:val="24"/>
          <w:lang w:eastAsia="ru-RU"/>
        </w:rPr>
        <w:t>евой счет, указанный работником.</w:t>
      </w:r>
    </w:p>
    <w:p w:rsidR="00A76988" w:rsidRPr="005E23E4" w:rsidRDefault="004108F1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3.4. 10 числа каждого последующего месяца </w:t>
      </w:r>
      <w:r w:rsidR="00A76988"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 работнику выдается расчетный листок, в котором отражаются все выплаты, начисленные работнику за текущий месяц, произведенные с них удержания, и сумма, фактически выданная работнику. Ответственность за правильность и своевременность выдачи расчетного листка несет </w:t>
      </w: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ООО « Консул», ведущая бухгалтерский учет</w:t>
      </w:r>
      <w:r w:rsidR="00A76988"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 Товарищества.</w:t>
      </w:r>
    </w:p>
    <w:p w:rsidR="00755D4F" w:rsidRPr="005E23E4" w:rsidRDefault="00755D4F" w:rsidP="00A32B2A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3.5. Удержания из зарплаты работников, заключивших трудовые договоры с Товариществом, производятся только в случаях, предусмотренных действующим законодательством Российской Федерации.</w:t>
      </w: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3.6. При расторжении трудового договора выплата всех денежных сумм, причитающихся </w:t>
      </w: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lastRenderedPageBreak/>
        <w:t>работнику, производится в день его увольнения.</w:t>
      </w:r>
    </w:p>
    <w:p w:rsidR="002B64D2" w:rsidRPr="005E23E4" w:rsidRDefault="002B64D2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3.7. Формы трудового договора, штатного расписания и расчётного листка приведены в приложениях 1,2, 3 соответственно.</w:t>
      </w:r>
    </w:p>
    <w:p w:rsidR="00A76988" w:rsidRPr="005E23E4" w:rsidRDefault="00A76988" w:rsidP="00A76988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A76988" w:rsidRPr="005E23E4" w:rsidRDefault="00A76988" w:rsidP="002B64D2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caps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b/>
          <w:bCs/>
          <w:caps/>
          <w:snapToGrid w:val="0"/>
          <w:sz w:val="24"/>
          <w:szCs w:val="24"/>
          <w:lang w:eastAsia="ru-RU"/>
        </w:rPr>
        <w:t>4. ЗАКЛЮЧИТЕЛЬНЫЕ ПОЛОЖЕНИЯ</w:t>
      </w:r>
    </w:p>
    <w:p w:rsidR="00A76988" w:rsidRPr="005E23E4" w:rsidRDefault="00A76988" w:rsidP="00A76988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4.1. Настоящее Положение вступает в силу с даты его принятия Общим собранием работодателя и действует до его изменения или отмены.</w:t>
      </w: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4.2. Работники, по вине которых Товариществу причинен ущерб, могут быть привлечены к материальной ответственности в соответствии с действующим законодательством Российской Федерации.</w:t>
      </w:r>
    </w:p>
    <w:p w:rsidR="00A76988" w:rsidRPr="005E23E4" w:rsidRDefault="00A76988" w:rsidP="00646117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4.</w:t>
      </w:r>
      <w:r w:rsidR="002B64D2" w:rsidRPr="005E23E4">
        <w:rPr>
          <w:rFonts w:eastAsia="Times New Roman" w:cstheme="minorHAnsi"/>
          <w:snapToGrid w:val="0"/>
          <w:sz w:val="24"/>
          <w:szCs w:val="24"/>
          <w:lang w:eastAsia="ru-RU"/>
        </w:rPr>
        <w:t>3</w:t>
      </w: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. Трудовые споры между работниками и Товариществом решаются </w:t>
      </w:r>
      <w:r w:rsidR="002B64D2" w:rsidRPr="005E23E4">
        <w:rPr>
          <w:rFonts w:eastAsia="Times New Roman" w:cstheme="minorHAnsi"/>
          <w:snapToGrid w:val="0"/>
          <w:sz w:val="24"/>
          <w:szCs w:val="24"/>
          <w:lang w:eastAsia="ru-RU"/>
        </w:rPr>
        <w:t>председателем, правлением и общим собрание товарищества. При невозможности достигнуть согласи</w:t>
      </w:r>
      <w:r w:rsidR="0053288F" w:rsidRPr="005E23E4">
        <w:rPr>
          <w:rFonts w:eastAsia="Times New Roman" w:cstheme="minorHAnsi"/>
          <w:snapToGrid w:val="0"/>
          <w:sz w:val="24"/>
          <w:szCs w:val="24"/>
          <w:lang w:eastAsia="ru-RU"/>
        </w:rPr>
        <w:t>я</w:t>
      </w:r>
      <w:r w:rsidR="002B64D2" w:rsidRPr="005E23E4">
        <w:rPr>
          <w:rFonts w:eastAsia="Times New Roman" w:cstheme="minorHAnsi"/>
          <w:snapToGrid w:val="0"/>
          <w:sz w:val="24"/>
          <w:szCs w:val="24"/>
          <w:lang w:eastAsia="ru-RU"/>
        </w:rPr>
        <w:t xml:space="preserve"> при возникновении трудового спора, последний решается в соответствии с нормами действующего законодательства</w:t>
      </w:r>
      <w:r w:rsidRPr="005E23E4">
        <w:rPr>
          <w:rFonts w:eastAsia="Times New Roman" w:cstheme="minorHAnsi"/>
          <w:snapToGrid w:val="0"/>
          <w:sz w:val="24"/>
          <w:szCs w:val="24"/>
          <w:lang w:eastAsia="ru-RU"/>
        </w:rPr>
        <w:t>.</w:t>
      </w: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2B64D2">
      <w:pPr>
        <w:widowControl w:val="0"/>
        <w:spacing w:after="0" w:line="240" w:lineRule="auto"/>
        <w:ind w:firstLine="540"/>
        <w:jc w:val="both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755D4F" w:rsidRPr="005E23E4" w:rsidRDefault="00755D4F" w:rsidP="00755D4F">
      <w:pPr>
        <w:spacing w:after="160" w:line="259" w:lineRule="auto"/>
        <w:rPr>
          <w:rFonts w:eastAsia="Times New Roman" w:cstheme="minorHAnsi"/>
          <w:snapToGrid w:val="0"/>
          <w:sz w:val="24"/>
          <w:szCs w:val="24"/>
          <w:lang w:eastAsia="ru-RU"/>
        </w:rPr>
      </w:pPr>
    </w:p>
    <w:p w:rsidR="00646117" w:rsidRPr="005E23E4" w:rsidRDefault="00646117" w:rsidP="00755D4F">
      <w:pPr>
        <w:spacing w:after="160" w:line="259" w:lineRule="auto"/>
        <w:rPr>
          <w:rFonts w:cstheme="minorHAnsi"/>
          <w:sz w:val="24"/>
          <w:szCs w:val="24"/>
        </w:rPr>
      </w:pPr>
    </w:p>
    <w:p w:rsidR="00646117" w:rsidRPr="005E23E4" w:rsidRDefault="00646117" w:rsidP="00755D4F">
      <w:pPr>
        <w:spacing w:after="160" w:line="259" w:lineRule="auto"/>
        <w:rPr>
          <w:rFonts w:cstheme="minorHAnsi"/>
          <w:sz w:val="24"/>
          <w:szCs w:val="24"/>
        </w:rPr>
      </w:pPr>
    </w:p>
    <w:p w:rsidR="001A4B4A" w:rsidRPr="005E23E4" w:rsidRDefault="001A4B4A" w:rsidP="00646117">
      <w:pPr>
        <w:spacing w:after="160" w:line="259" w:lineRule="auto"/>
        <w:jc w:val="right"/>
        <w:rPr>
          <w:rFonts w:cstheme="minorHAnsi"/>
          <w:sz w:val="24"/>
          <w:szCs w:val="24"/>
        </w:rPr>
      </w:pPr>
      <w:r w:rsidRPr="005E23E4">
        <w:rPr>
          <w:rFonts w:cstheme="minorHAnsi"/>
          <w:sz w:val="24"/>
          <w:szCs w:val="24"/>
        </w:rPr>
        <w:lastRenderedPageBreak/>
        <w:t>Приложение 1</w:t>
      </w:r>
    </w:p>
    <w:p w:rsidR="00774F1F" w:rsidRPr="005E23E4" w:rsidRDefault="00774F1F" w:rsidP="001A4B4A">
      <w:pPr>
        <w:jc w:val="right"/>
        <w:rPr>
          <w:rFonts w:cstheme="minorHAnsi"/>
          <w:sz w:val="24"/>
          <w:szCs w:val="24"/>
        </w:rPr>
      </w:pPr>
    </w:p>
    <w:p w:rsidR="001A4B4A" w:rsidRPr="005E23E4" w:rsidRDefault="001A4B4A" w:rsidP="001A4B4A">
      <w:pPr>
        <w:pStyle w:val="ConsPlusNormal"/>
        <w:jc w:val="center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b/>
          <w:sz w:val="24"/>
          <w:szCs w:val="24"/>
        </w:rPr>
        <w:t>Трудовой договор N ___</w:t>
      </w:r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1A4B4A" w:rsidRPr="005E23E4" w:rsidTr="00B7394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г. 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"___"__________ ___ г.</w:t>
            </w:r>
          </w:p>
        </w:tc>
      </w:tr>
    </w:tbl>
    <w:p w:rsidR="001A4B4A" w:rsidRPr="005E23E4" w:rsidRDefault="00B444D3" w:rsidP="00B444D3">
      <w:pPr>
        <w:pStyle w:val="ConsPlusNormal"/>
        <w:spacing w:before="220"/>
        <w:ind w:firstLine="540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 xml:space="preserve">Садоводческое </w:t>
      </w:r>
      <w:r w:rsidR="001A4B4A" w:rsidRPr="005E23E4">
        <w:rPr>
          <w:rFonts w:asciiTheme="minorHAnsi" w:hAnsiTheme="minorHAnsi" w:cstheme="minorHAnsi"/>
          <w:sz w:val="24"/>
          <w:szCs w:val="24"/>
        </w:rPr>
        <w:t xml:space="preserve"> некоммерческое товарищество </w:t>
      </w:r>
      <w:r w:rsidR="004108F1" w:rsidRPr="005E23E4">
        <w:rPr>
          <w:rFonts w:asciiTheme="minorHAnsi" w:hAnsiTheme="minorHAnsi" w:cstheme="minorHAnsi"/>
          <w:sz w:val="24"/>
          <w:szCs w:val="24"/>
        </w:rPr>
        <w:t xml:space="preserve">« Черемушки </w:t>
      </w:r>
      <w:r w:rsidR="00B73945" w:rsidRPr="005E23E4">
        <w:rPr>
          <w:rFonts w:asciiTheme="minorHAnsi" w:hAnsiTheme="minorHAnsi" w:cstheme="minorHAnsi"/>
          <w:sz w:val="24"/>
          <w:szCs w:val="24"/>
        </w:rPr>
        <w:t>»</w:t>
      </w:r>
      <w:r w:rsidR="001A4B4A" w:rsidRPr="005E23E4">
        <w:rPr>
          <w:rFonts w:asciiTheme="minorHAnsi" w:hAnsiTheme="minorHAnsi" w:cstheme="minorHAnsi"/>
          <w:sz w:val="24"/>
          <w:szCs w:val="24"/>
        </w:rPr>
        <w:t>, именуемое в дальнейшем "Работодате</w:t>
      </w:r>
      <w:r w:rsidR="00B73945" w:rsidRPr="005E23E4">
        <w:rPr>
          <w:rFonts w:asciiTheme="minorHAnsi" w:hAnsiTheme="minorHAnsi" w:cstheme="minorHAnsi"/>
          <w:sz w:val="24"/>
          <w:szCs w:val="24"/>
        </w:rPr>
        <w:t xml:space="preserve">ль", в лице председателя правления </w:t>
      </w:r>
      <w:r w:rsidRPr="005E23E4">
        <w:rPr>
          <w:rFonts w:asciiTheme="minorHAnsi" w:hAnsiTheme="minorHAnsi" w:cstheme="minorHAnsi"/>
          <w:sz w:val="24"/>
          <w:szCs w:val="24"/>
        </w:rPr>
        <w:t>_______________________________</w:t>
      </w:r>
      <w:r w:rsidR="00B73945" w:rsidRPr="005E23E4">
        <w:rPr>
          <w:rFonts w:asciiTheme="minorHAnsi" w:hAnsiTheme="minorHAnsi" w:cstheme="minorHAnsi"/>
          <w:sz w:val="24"/>
          <w:szCs w:val="24"/>
        </w:rPr>
        <w:t>__________________________________, действующего</w:t>
      </w:r>
      <w:r w:rsidR="001A4B4A" w:rsidRPr="005E23E4">
        <w:rPr>
          <w:rFonts w:asciiTheme="minorHAnsi" w:hAnsiTheme="minorHAnsi" w:cstheme="minorHAnsi"/>
          <w:sz w:val="24"/>
          <w:szCs w:val="24"/>
        </w:rPr>
        <w:t xml:space="preserve"> на</w:t>
      </w:r>
      <w:r w:rsidR="00B73945" w:rsidRPr="005E23E4">
        <w:rPr>
          <w:rFonts w:asciiTheme="minorHAnsi" w:hAnsiTheme="minorHAnsi" w:cstheme="minorHAnsi"/>
          <w:sz w:val="24"/>
          <w:szCs w:val="24"/>
        </w:rPr>
        <w:t xml:space="preserve"> основании Устава</w:t>
      </w:r>
      <w:r w:rsidR="001A4B4A" w:rsidRPr="005E23E4">
        <w:rPr>
          <w:rFonts w:asciiTheme="minorHAnsi" w:hAnsiTheme="minorHAnsi" w:cstheme="minorHAnsi"/>
          <w:sz w:val="24"/>
          <w:szCs w:val="24"/>
        </w:rPr>
        <w:t>, с одной стороны и _______________________________________________________</w:t>
      </w:r>
      <w:r w:rsidRPr="005E23E4">
        <w:rPr>
          <w:rFonts w:asciiTheme="minorHAnsi" w:hAnsiTheme="minorHAnsi" w:cstheme="minorHAnsi"/>
          <w:sz w:val="24"/>
          <w:szCs w:val="24"/>
        </w:rPr>
        <w:t>_____________________________________________________________________</w:t>
      </w:r>
      <w:r w:rsidR="00755D4F" w:rsidRPr="005E23E4">
        <w:rPr>
          <w:rFonts w:asciiTheme="minorHAnsi" w:hAnsiTheme="minorHAnsi" w:cstheme="minorHAnsi"/>
          <w:sz w:val="24"/>
          <w:szCs w:val="24"/>
        </w:rPr>
        <w:t>______________________________</w:t>
      </w:r>
      <w:r w:rsidR="00B73945" w:rsidRPr="005E23E4">
        <w:rPr>
          <w:rFonts w:asciiTheme="minorHAnsi" w:hAnsiTheme="minorHAnsi" w:cstheme="minorHAnsi"/>
          <w:sz w:val="24"/>
          <w:szCs w:val="24"/>
        </w:rPr>
        <w:t xml:space="preserve">, именуемый </w:t>
      </w:r>
      <w:r w:rsidR="001A4B4A" w:rsidRPr="005E23E4">
        <w:rPr>
          <w:rFonts w:asciiTheme="minorHAnsi" w:hAnsiTheme="minorHAnsi" w:cstheme="minorHAnsi"/>
          <w:sz w:val="24"/>
          <w:szCs w:val="24"/>
        </w:rPr>
        <w:t xml:space="preserve"> в дальнейшем "Работник", с другой стороны, заключили настоящий Трудовой договор о нижеследующем:</w:t>
      </w:r>
    </w:p>
    <w:p w:rsidR="001A4B4A" w:rsidRPr="005E23E4" w:rsidRDefault="001A4B4A" w:rsidP="00B444D3">
      <w:pPr>
        <w:pStyle w:val="ConsPlusNormal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1A4B4A">
      <w:pPr>
        <w:pStyle w:val="ConsPlusNormal"/>
        <w:jc w:val="center"/>
        <w:outlineLvl w:val="0"/>
        <w:rPr>
          <w:rFonts w:asciiTheme="minorHAnsi" w:hAnsiTheme="minorHAnsi" w:cstheme="minorHAnsi"/>
          <w:sz w:val="24"/>
          <w:szCs w:val="24"/>
          <w:u w:val="single"/>
        </w:rPr>
      </w:pPr>
      <w:r w:rsidRPr="005E23E4">
        <w:rPr>
          <w:rFonts w:asciiTheme="minorHAnsi" w:hAnsiTheme="minorHAnsi" w:cstheme="minorHAnsi"/>
          <w:sz w:val="24"/>
          <w:szCs w:val="24"/>
          <w:u w:val="single"/>
        </w:rPr>
        <w:t>1. Предмет Трудового договора</w:t>
      </w:r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646117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1.1. Работодатель обязуется предоставить Работнику работу в должности _______________________,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трудовые функции _______________________________, соблюдать Правила внутреннего трудового распорядка, действующие у Работодателя.</w:t>
      </w:r>
    </w:p>
    <w:p w:rsidR="001A4B4A" w:rsidRPr="005E23E4" w:rsidRDefault="001A4B4A" w:rsidP="00646117">
      <w:pPr>
        <w:pStyle w:val="ConsPlusNormal"/>
        <w:spacing w:before="220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 xml:space="preserve">1.2. Работа по Договору является для Работника основной </w:t>
      </w:r>
      <w:r w:rsidR="00352427" w:rsidRPr="005E23E4">
        <w:rPr>
          <w:rFonts w:asciiTheme="minorHAnsi" w:hAnsiTheme="minorHAnsi" w:cstheme="minorHAnsi"/>
          <w:sz w:val="24"/>
          <w:szCs w:val="24"/>
        </w:rPr>
        <w:t>/ по совместительству</w:t>
      </w:r>
      <w:r w:rsidRPr="005E23E4">
        <w:rPr>
          <w:rFonts w:asciiTheme="minorHAnsi" w:hAnsiTheme="minorHAnsi" w:cstheme="minorHAnsi"/>
          <w:sz w:val="24"/>
          <w:szCs w:val="24"/>
        </w:rPr>
        <w:t>.</w:t>
      </w:r>
    </w:p>
    <w:p w:rsidR="001A4B4A" w:rsidRPr="005E23E4" w:rsidRDefault="001A4B4A" w:rsidP="00646117">
      <w:pPr>
        <w:pStyle w:val="ConsPlusNormal"/>
        <w:spacing w:before="220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1.3. Местом работы Работника является ___________________</w:t>
      </w:r>
      <w:r w:rsidR="00B73945" w:rsidRPr="005E23E4">
        <w:rPr>
          <w:rFonts w:asciiTheme="minorHAnsi" w:hAnsiTheme="minorHAnsi" w:cstheme="minorHAnsi"/>
          <w:sz w:val="24"/>
          <w:szCs w:val="24"/>
        </w:rPr>
        <w:t>_______________________</w:t>
      </w:r>
      <w:r w:rsidR="00352427" w:rsidRPr="005E23E4">
        <w:rPr>
          <w:rFonts w:asciiTheme="minorHAnsi" w:hAnsiTheme="minorHAnsi" w:cstheme="minorHAnsi"/>
          <w:sz w:val="24"/>
          <w:szCs w:val="24"/>
        </w:rPr>
        <w:t>_________________________________</w:t>
      </w:r>
      <w:r w:rsidRPr="005E23E4">
        <w:rPr>
          <w:rFonts w:asciiTheme="minorHAnsi" w:hAnsiTheme="minorHAnsi" w:cstheme="minorHAnsi"/>
          <w:sz w:val="24"/>
          <w:szCs w:val="24"/>
        </w:rPr>
        <w:t>, расположе</w:t>
      </w:r>
      <w:r w:rsidR="00B73945" w:rsidRPr="005E23E4">
        <w:rPr>
          <w:rFonts w:asciiTheme="minorHAnsi" w:hAnsiTheme="minorHAnsi" w:cstheme="minorHAnsi"/>
          <w:sz w:val="24"/>
          <w:szCs w:val="24"/>
        </w:rPr>
        <w:t>нный</w:t>
      </w:r>
      <w:r w:rsidRPr="005E23E4">
        <w:rPr>
          <w:rFonts w:asciiTheme="minorHAnsi" w:hAnsiTheme="minorHAnsi" w:cstheme="minorHAnsi"/>
          <w:sz w:val="24"/>
          <w:szCs w:val="24"/>
        </w:rPr>
        <w:t xml:space="preserve"> по адресу: _____________________________________</w:t>
      </w:r>
      <w:r w:rsidR="00B73945" w:rsidRPr="005E23E4">
        <w:rPr>
          <w:rFonts w:asciiTheme="minorHAnsi" w:hAnsiTheme="minorHAnsi" w:cstheme="minorHAnsi"/>
          <w:sz w:val="24"/>
          <w:szCs w:val="24"/>
        </w:rPr>
        <w:t>_____________________</w:t>
      </w:r>
      <w:r w:rsidR="00352427" w:rsidRPr="005E23E4">
        <w:rPr>
          <w:rFonts w:asciiTheme="minorHAnsi" w:hAnsiTheme="minorHAnsi" w:cstheme="minorHAnsi"/>
          <w:sz w:val="24"/>
          <w:szCs w:val="24"/>
        </w:rPr>
        <w:t>__________________</w:t>
      </w:r>
      <w:r w:rsidRPr="005E23E4">
        <w:rPr>
          <w:rFonts w:asciiTheme="minorHAnsi" w:hAnsiTheme="minorHAnsi" w:cstheme="minorHAnsi"/>
          <w:sz w:val="24"/>
          <w:szCs w:val="24"/>
        </w:rPr>
        <w:t>.</w:t>
      </w:r>
    </w:p>
    <w:p w:rsidR="001A4B4A" w:rsidRPr="005E23E4" w:rsidRDefault="001A4B4A" w:rsidP="00646117">
      <w:pPr>
        <w:pStyle w:val="ConsPlusNormal"/>
        <w:spacing w:before="220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 xml:space="preserve">1.4. Работник подчиняется непосредственно </w:t>
      </w:r>
      <w:r w:rsidR="00352427" w:rsidRPr="005E23E4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5E23E4">
        <w:rPr>
          <w:rFonts w:asciiTheme="minorHAnsi" w:hAnsiTheme="minorHAnsi" w:cstheme="minorHAnsi"/>
          <w:sz w:val="24"/>
          <w:szCs w:val="24"/>
        </w:rPr>
        <w:t>_____________________</w:t>
      </w:r>
      <w:r w:rsidR="00B73945" w:rsidRPr="005E23E4">
        <w:rPr>
          <w:rFonts w:asciiTheme="minorHAnsi" w:hAnsiTheme="minorHAnsi" w:cstheme="minorHAnsi"/>
          <w:sz w:val="24"/>
          <w:szCs w:val="24"/>
        </w:rPr>
        <w:t>_________________</w:t>
      </w:r>
      <w:r w:rsidRPr="005E23E4">
        <w:rPr>
          <w:rFonts w:asciiTheme="minorHAnsi" w:hAnsiTheme="minorHAnsi" w:cstheme="minorHAnsi"/>
          <w:sz w:val="24"/>
          <w:szCs w:val="24"/>
        </w:rPr>
        <w:t>_.</w:t>
      </w:r>
    </w:p>
    <w:p w:rsidR="001A4B4A" w:rsidRPr="005E23E4" w:rsidRDefault="001A4B4A" w:rsidP="00646117">
      <w:pPr>
        <w:pStyle w:val="ConsPlusNormal"/>
        <w:spacing w:before="220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1.5. Труд Работника по Договору осуществляется в нормальных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1A4B4A" w:rsidRPr="005E23E4" w:rsidRDefault="001A4B4A" w:rsidP="00352427">
      <w:pPr>
        <w:pStyle w:val="ConsPlusNormal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646117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1.6. Работнику установлены следующие условия труда на рабочем месте: ________________________________________________________________</w:t>
      </w:r>
      <w:r w:rsidR="00B73945" w:rsidRPr="005E23E4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</w:t>
      </w:r>
      <w:r w:rsidR="00352427" w:rsidRPr="005E23E4">
        <w:rPr>
          <w:rFonts w:asciiTheme="minorHAnsi" w:hAnsiTheme="minorHAnsi" w:cstheme="minorHAnsi"/>
          <w:sz w:val="24"/>
          <w:szCs w:val="24"/>
        </w:rPr>
        <w:t>__________________________________</w:t>
      </w:r>
      <w:r w:rsidR="00BF6405" w:rsidRPr="005E23E4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1A4B4A" w:rsidRPr="005E23E4" w:rsidRDefault="001A4B4A" w:rsidP="00646117">
      <w:pPr>
        <w:pStyle w:val="ConsPlusNormal"/>
        <w:spacing w:before="220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1.7.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1A4B4A" w:rsidRPr="005E23E4" w:rsidRDefault="001A4B4A" w:rsidP="00646117">
      <w:pPr>
        <w:pStyle w:val="ConsPlusNormal"/>
        <w:spacing w:before="220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lastRenderedPageBreak/>
        <w:t>1.8. Работник подлежит обязательному социальному страхованию от несчастных случаев на производстве и профессиональных заболеваний.</w:t>
      </w:r>
    </w:p>
    <w:p w:rsidR="001A4B4A" w:rsidRPr="005E23E4" w:rsidRDefault="001A4B4A" w:rsidP="00646117">
      <w:pPr>
        <w:pStyle w:val="ConsPlusNormal"/>
        <w:spacing w:before="220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1.9. Работник обязуется не разглашать охраняемую законом тайну (служебную, коммерческую, иную) и конфиденциальную информацию, обладателем которой являются Работодатель и его контрагенты.</w:t>
      </w:r>
    </w:p>
    <w:p w:rsidR="001A4B4A" w:rsidRPr="005E23E4" w:rsidRDefault="001A4B4A" w:rsidP="00646117">
      <w:pPr>
        <w:pStyle w:val="ConsPlusNormal"/>
        <w:jc w:val="center"/>
        <w:outlineLvl w:val="0"/>
        <w:rPr>
          <w:rFonts w:asciiTheme="minorHAnsi" w:hAnsiTheme="minorHAnsi" w:cstheme="minorHAnsi"/>
          <w:sz w:val="24"/>
          <w:szCs w:val="24"/>
          <w:u w:val="single"/>
        </w:rPr>
      </w:pPr>
      <w:r w:rsidRPr="005E23E4">
        <w:rPr>
          <w:rFonts w:asciiTheme="minorHAnsi" w:hAnsiTheme="minorHAnsi" w:cstheme="minorHAnsi"/>
          <w:sz w:val="24"/>
          <w:szCs w:val="24"/>
          <w:u w:val="single"/>
        </w:rPr>
        <w:t>2. Срок действия Трудового договора</w:t>
      </w:r>
    </w:p>
    <w:p w:rsidR="001A4B4A" w:rsidRPr="005E23E4" w:rsidRDefault="001A4B4A" w:rsidP="00646117">
      <w:pPr>
        <w:pStyle w:val="ConsPlusNormal"/>
        <w:jc w:val="center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646117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2.1. Настоящий Трудовой договор вступает в силу со дня его заключения Работником и Работодателем и прекращается ________________________________________</w:t>
      </w:r>
      <w:r w:rsidR="00B73945" w:rsidRPr="005E23E4">
        <w:rPr>
          <w:rFonts w:asciiTheme="minorHAnsi" w:hAnsiTheme="minorHAnsi" w:cstheme="minorHAnsi"/>
          <w:sz w:val="24"/>
          <w:szCs w:val="24"/>
        </w:rPr>
        <w:t>_______________</w:t>
      </w:r>
      <w:r w:rsidR="00352427" w:rsidRPr="005E23E4">
        <w:rPr>
          <w:rFonts w:asciiTheme="minorHAnsi" w:hAnsiTheme="minorHAnsi" w:cstheme="minorHAnsi"/>
          <w:sz w:val="24"/>
          <w:szCs w:val="24"/>
        </w:rPr>
        <w:t>______________________</w:t>
      </w:r>
      <w:r w:rsidRPr="005E23E4">
        <w:rPr>
          <w:rFonts w:asciiTheme="minorHAnsi" w:hAnsiTheme="minorHAnsi" w:cstheme="minorHAnsi"/>
          <w:sz w:val="24"/>
          <w:szCs w:val="24"/>
        </w:rPr>
        <w:t>.</w:t>
      </w:r>
    </w:p>
    <w:p w:rsidR="001A4B4A" w:rsidRPr="005E23E4" w:rsidRDefault="001A4B4A" w:rsidP="00646117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2.2. Дата начала работы: "___"___________ ____ г.</w:t>
      </w:r>
    </w:p>
    <w:p w:rsidR="001A4B4A" w:rsidRPr="005E23E4" w:rsidRDefault="001A4B4A" w:rsidP="00646117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 xml:space="preserve">2.3. На основании </w:t>
      </w:r>
      <w:hyperlink r:id="rId8" w:history="1">
        <w:r w:rsidRPr="005E23E4">
          <w:rPr>
            <w:rStyle w:val="a3"/>
            <w:rFonts w:asciiTheme="minorHAnsi" w:hAnsiTheme="minorHAnsi" w:cstheme="minorHAnsi"/>
            <w:color w:val="auto"/>
            <w:sz w:val="24"/>
            <w:szCs w:val="24"/>
            <w:u w:val="none"/>
          </w:rPr>
          <w:t>ст. 59</w:t>
        </w:r>
      </w:hyperlink>
      <w:r w:rsidRPr="005E23E4">
        <w:rPr>
          <w:rFonts w:asciiTheme="minorHAnsi" w:hAnsiTheme="minorHAnsi" w:cstheme="minorHAnsi"/>
          <w:sz w:val="24"/>
          <w:szCs w:val="24"/>
        </w:rPr>
        <w:t>Трудового кодекса Российской Федерации настоящий Трудовой договор заключен на срок до ____________________________</w:t>
      </w:r>
      <w:r w:rsidR="00352427" w:rsidRPr="005E23E4">
        <w:rPr>
          <w:rFonts w:asciiTheme="minorHAnsi" w:hAnsiTheme="minorHAnsi" w:cstheme="minorHAnsi"/>
          <w:sz w:val="24"/>
          <w:szCs w:val="24"/>
        </w:rPr>
        <w:t>_________________________________________________</w:t>
      </w:r>
      <w:r w:rsidRPr="005E23E4">
        <w:rPr>
          <w:rFonts w:asciiTheme="minorHAnsi" w:hAnsiTheme="minorHAnsi" w:cstheme="minorHAnsi"/>
          <w:sz w:val="24"/>
          <w:szCs w:val="24"/>
        </w:rPr>
        <w:t>в связи с ________________________________________________________________</w:t>
      </w:r>
      <w:r w:rsidR="00352427" w:rsidRPr="005E23E4">
        <w:rPr>
          <w:rFonts w:asciiTheme="minorHAnsi" w:hAnsiTheme="minorHAnsi" w:cstheme="minorHAnsi"/>
          <w:sz w:val="24"/>
          <w:szCs w:val="24"/>
        </w:rPr>
        <w:t>_____</w:t>
      </w:r>
      <w:r w:rsidRPr="005E23E4">
        <w:rPr>
          <w:rFonts w:asciiTheme="minorHAnsi" w:hAnsiTheme="minorHAnsi" w:cstheme="minorHAnsi"/>
          <w:i/>
          <w:sz w:val="24"/>
          <w:szCs w:val="24"/>
        </w:rPr>
        <w:t>(указать причину заключения срочного трудового договора)</w:t>
      </w:r>
      <w:r w:rsidRPr="005E23E4">
        <w:rPr>
          <w:rFonts w:asciiTheme="minorHAnsi" w:hAnsiTheme="minorHAnsi" w:cstheme="minorHAnsi"/>
          <w:sz w:val="24"/>
          <w:szCs w:val="24"/>
        </w:rPr>
        <w:t>.</w:t>
      </w:r>
    </w:p>
    <w:p w:rsidR="001A4B4A" w:rsidRPr="005E23E4" w:rsidRDefault="001A4B4A" w:rsidP="005E23E4">
      <w:pPr>
        <w:pStyle w:val="ConsPlusNormal"/>
        <w:jc w:val="center"/>
        <w:outlineLvl w:val="0"/>
        <w:rPr>
          <w:rFonts w:asciiTheme="minorHAnsi" w:hAnsiTheme="minorHAnsi" w:cstheme="minorHAnsi"/>
          <w:sz w:val="24"/>
          <w:szCs w:val="24"/>
          <w:u w:val="single"/>
        </w:rPr>
      </w:pPr>
      <w:r w:rsidRPr="005E23E4">
        <w:rPr>
          <w:rFonts w:asciiTheme="minorHAnsi" w:hAnsiTheme="minorHAnsi" w:cstheme="minorHAnsi"/>
          <w:sz w:val="24"/>
          <w:szCs w:val="24"/>
          <w:u w:val="single"/>
        </w:rPr>
        <w:t>3. Условия оплаты труда Работника</w:t>
      </w:r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1A4B4A" w:rsidRPr="005E23E4" w:rsidRDefault="001A4B4A" w:rsidP="005E23E4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3.1. За выполнение работы Работнику устанавливается должностной оклад в размере ________</w:t>
      </w:r>
      <w:r w:rsidR="00B73945" w:rsidRPr="005E23E4">
        <w:rPr>
          <w:rFonts w:asciiTheme="minorHAnsi" w:hAnsiTheme="minorHAnsi" w:cstheme="minorHAnsi"/>
          <w:sz w:val="24"/>
          <w:szCs w:val="24"/>
        </w:rPr>
        <w:t>_________________________________________________________________</w:t>
      </w:r>
      <w:r w:rsidRPr="005E23E4">
        <w:rPr>
          <w:rFonts w:asciiTheme="minorHAnsi" w:hAnsiTheme="minorHAnsi" w:cstheme="minorHAnsi"/>
          <w:sz w:val="24"/>
          <w:szCs w:val="24"/>
        </w:rPr>
        <w:t xml:space="preserve"> (__________) рублей в месяц.</w:t>
      </w:r>
    </w:p>
    <w:p w:rsidR="001A4B4A" w:rsidRPr="005E23E4" w:rsidRDefault="00B73945" w:rsidP="005E23E4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3.2</w:t>
      </w:r>
      <w:r w:rsidR="001A4B4A" w:rsidRPr="005E23E4">
        <w:rPr>
          <w:rFonts w:asciiTheme="minorHAnsi" w:hAnsiTheme="minorHAnsi" w:cstheme="minorHAnsi"/>
          <w:sz w:val="24"/>
          <w:szCs w:val="24"/>
        </w:rPr>
        <w:t>. Заработная плата выплачивается Работнику в месте выполнения им работы путем перечисл</w:t>
      </w:r>
      <w:r w:rsidRPr="005E23E4">
        <w:rPr>
          <w:rFonts w:asciiTheme="minorHAnsi" w:hAnsiTheme="minorHAnsi" w:cstheme="minorHAnsi"/>
          <w:sz w:val="24"/>
          <w:szCs w:val="24"/>
        </w:rPr>
        <w:t xml:space="preserve">ения на счет Работника в банке, </w:t>
      </w:r>
      <w:r w:rsidR="001A4B4A" w:rsidRPr="005E23E4">
        <w:rPr>
          <w:rFonts w:asciiTheme="minorHAnsi" w:hAnsiTheme="minorHAnsi" w:cstheme="minorHAnsi"/>
          <w:sz w:val="24"/>
          <w:szCs w:val="24"/>
        </w:rPr>
        <w:t>каждые полмесяца в день, установленный Положением об оплате труда Работодателя.</w:t>
      </w:r>
    </w:p>
    <w:p w:rsidR="00B73945" w:rsidRPr="005E23E4" w:rsidRDefault="00B73945" w:rsidP="005E23E4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3.3</w:t>
      </w:r>
      <w:r w:rsidR="001A4B4A" w:rsidRPr="005E23E4">
        <w:rPr>
          <w:rFonts w:asciiTheme="minorHAnsi" w:hAnsiTheme="minorHAnsi" w:cstheme="minorHAnsi"/>
          <w:sz w:val="24"/>
          <w:szCs w:val="24"/>
        </w:rPr>
        <w:t>.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</w:t>
      </w:r>
      <w:r w:rsidRPr="005E23E4">
        <w:rPr>
          <w:rFonts w:asciiTheme="minorHAnsi" w:hAnsiTheme="minorHAnsi" w:cstheme="minorHAnsi"/>
          <w:sz w:val="24"/>
          <w:szCs w:val="24"/>
        </w:rPr>
        <w:t>.</w:t>
      </w:r>
    </w:p>
    <w:p w:rsidR="001A4B4A" w:rsidRPr="005E23E4" w:rsidRDefault="00B73945" w:rsidP="005E23E4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3.4</w:t>
      </w:r>
      <w:r w:rsidR="001A4B4A" w:rsidRPr="005E23E4">
        <w:rPr>
          <w:rFonts w:asciiTheme="minorHAnsi" w:hAnsiTheme="minorHAnsi" w:cstheme="minorHAnsi"/>
          <w:sz w:val="24"/>
          <w:szCs w:val="24"/>
        </w:rPr>
        <w:t>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:rsidR="001A4B4A" w:rsidRPr="005E23E4" w:rsidRDefault="001A4B4A" w:rsidP="005E23E4">
      <w:pPr>
        <w:pStyle w:val="ConsPlusNormal"/>
        <w:jc w:val="center"/>
        <w:outlineLvl w:val="0"/>
        <w:rPr>
          <w:rFonts w:asciiTheme="minorHAnsi" w:hAnsiTheme="minorHAnsi" w:cstheme="minorHAnsi"/>
          <w:sz w:val="24"/>
          <w:szCs w:val="24"/>
          <w:u w:val="single"/>
        </w:rPr>
      </w:pPr>
      <w:r w:rsidRPr="005E23E4">
        <w:rPr>
          <w:rFonts w:asciiTheme="minorHAnsi" w:hAnsiTheme="minorHAnsi" w:cstheme="minorHAnsi"/>
          <w:sz w:val="24"/>
          <w:szCs w:val="24"/>
          <w:u w:val="single"/>
        </w:rPr>
        <w:t>4. Режим рабочего времени и времени отдыха. Отпуск</w:t>
      </w:r>
      <w:r w:rsidR="00646668" w:rsidRPr="005E23E4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1A4B4A" w:rsidRPr="005E23E4" w:rsidRDefault="001A4B4A" w:rsidP="005E23E4">
      <w:pPr>
        <w:pStyle w:val="ConsPlusNormal"/>
        <w:jc w:val="center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5E23E4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4.1. Работнику устанавливается следующий режим рабочего времени: __________________</w:t>
      </w:r>
      <w:r w:rsidR="00646668" w:rsidRPr="005E23E4">
        <w:rPr>
          <w:rFonts w:asciiTheme="minorHAnsi" w:hAnsiTheme="minorHAnsi" w:cstheme="minorHAnsi"/>
          <w:sz w:val="24"/>
          <w:szCs w:val="24"/>
        </w:rPr>
        <w:t>___________________________________________</w:t>
      </w:r>
      <w:r w:rsidRPr="005E23E4">
        <w:rPr>
          <w:rFonts w:asciiTheme="minorHAnsi" w:hAnsiTheme="minorHAnsi" w:cstheme="minorHAnsi"/>
          <w:sz w:val="24"/>
          <w:szCs w:val="24"/>
        </w:rPr>
        <w:t>___</w:t>
      </w:r>
      <w:r w:rsidR="00352427" w:rsidRPr="005E23E4">
        <w:rPr>
          <w:rFonts w:asciiTheme="minorHAnsi" w:hAnsiTheme="minorHAnsi" w:cstheme="minorHAnsi"/>
          <w:sz w:val="24"/>
          <w:szCs w:val="24"/>
        </w:rPr>
        <w:t>______________</w:t>
      </w:r>
      <w:r w:rsidRPr="005E23E4">
        <w:rPr>
          <w:rFonts w:asciiTheme="minorHAnsi" w:hAnsiTheme="minorHAnsi" w:cstheme="minorHAnsi"/>
          <w:sz w:val="24"/>
          <w:szCs w:val="24"/>
        </w:rPr>
        <w:t xml:space="preserve"> с предоставлением </w:t>
      </w:r>
      <w:r w:rsidR="00352427" w:rsidRPr="005E23E4">
        <w:rPr>
          <w:rFonts w:asciiTheme="minorHAnsi" w:hAnsiTheme="minorHAnsi" w:cstheme="minorHAnsi"/>
          <w:sz w:val="24"/>
          <w:szCs w:val="24"/>
        </w:rPr>
        <w:t xml:space="preserve"> __________выходных дней.</w:t>
      </w:r>
    </w:p>
    <w:p w:rsidR="001A4B4A" w:rsidRPr="005E23E4" w:rsidRDefault="001A4B4A" w:rsidP="005E23E4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4.2. Время начала работы: ________________________.</w:t>
      </w:r>
    </w:p>
    <w:p w:rsidR="001A4B4A" w:rsidRPr="005E23E4" w:rsidRDefault="001A4B4A" w:rsidP="00352427">
      <w:pPr>
        <w:pStyle w:val="ConsPlusNormal"/>
        <w:ind w:firstLine="540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Время окончания работы: ________________________</w:t>
      </w:r>
      <w:r w:rsidR="00352427" w:rsidRPr="005E23E4">
        <w:rPr>
          <w:rFonts w:asciiTheme="minorHAnsi" w:hAnsiTheme="minorHAnsi" w:cstheme="minorHAnsi"/>
          <w:sz w:val="24"/>
          <w:szCs w:val="24"/>
        </w:rPr>
        <w:t>_</w:t>
      </w:r>
      <w:r w:rsidRPr="005E23E4">
        <w:rPr>
          <w:rFonts w:asciiTheme="minorHAnsi" w:hAnsiTheme="minorHAnsi" w:cstheme="minorHAnsi"/>
          <w:sz w:val="24"/>
          <w:szCs w:val="24"/>
        </w:rPr>
        <w:t>.</w:t>
      </w:r>
    </w:p>
    <w:p w:rsidR="001A4B4A" w:rsidRPr="005E23E4" w:rsidRDefault="001A4B4A" w:rsidP="005E23E4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4.3. В течение рабочего дня Работнику устанавливается перерыв для отдыха и питания с ___ ч ___ мин. до ___ ч ___ мин., который в рабочее время не включается.</w:t>
      </w:r>
    </w:p>
    <w:p w:rsidR="00755D4F" w:rsidRPr="005E23E4" w:rsidRDefault="001A4B4A" w:rsidP="005E23E4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4.4. Ежегодный основной оплачиваемый отпуск предоставляется Работнику п</w:t>
      </w:r>
      <w:r w:rsidR="00B73945" w:rsidRPr="005E23E4">
        <w:rPr>
          <w:rFonts w:asciiTheme="minorHAnsi" w:hAnsiTheme="minorHAnsi" w:cstheme="minorHAnsi"/>
          <w:sz w:val="24"/>
          <w:szCs w:val="24"/>
        </w:rPr>
        <w:t xml:space="preserve">родолжительностью </w:t>
      </w:r>
      <w:r w:rsidRPr="005E23E4">
        <w:rPr>
          <w:rFonts w:asciiTheme="minorHAnsi" w:hAnsiTheme="minorHAnsi" w:cstheme="minorHAnsi"/>
          <w:i/>
          <w:sz w:val="24"/>
          <w:szCs w:val="24"/>
        </w:rPr>
        <w:t xml:space="preserve"> 28</w:t>
      </w:r>
      <w:r w:rsidRPr="005E23E4">
        <w:rPr>
          <w:rFonts w:asciiTheme="minorHAnsi" w:hAnsiTheme="minorHAnsi" w:cstheme="minorHAnsi"/>
          <w:sz w:val="24"/>
          <w:szCs w:val="24"/>
        </w:rPr>
        <w:t xml:space="preserve"> календарных дней.</w:t>
      </w:r>
    </w:p>
    <w:p w:rsidR="00646668" w:rsidRPr="005E23E4" w:rsidRDefault="001A4B4A" w:rsidP="00352427">
      <w:pPr>
        <w:pStyle w:val="ConsPlusNormal"/>
        <w:ind w:firstLine="539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1A4B4A" w:rsidRPr="005E23E4" w:rsidRDefault="001A4B4A" w:rsidP="00352427">
      <w:pPr>
        <w:pStyle w:val="ConsPlusNormal"/>
        <w:ind w:firstLine="539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 xml:space="preserve">Отпуск за второй и последующие годы работы может предоставляться в любое время рабочего года в соответствии с очередностью предоставления ежегодных </w:t>
      </w:r>
      <w:r w:rsidRPr="005E23E4">
        <w:rPr>
          <w:rFonts w:asciiTheme="minorHAnsi" w:hAnsiTheme="minorHAnsi" w:cstheme="minorHAnsi"/>
          <w:sz w:val="24"/>
          <w:szCs w:val="24"/>
        </w:rPr>
        <w:lastRenderedPageBreak/>
        <w:t>оплачиваемых отпусков, установленной у данного Работодателя.</w:t>
      </w:r>
    </w:p>
    <w:p w:rsidR="001A4B4A" w:rsidRPr="005E23E4" w:rsidRDefault="001A4B4A" w:rsidP="00352427">
      <w:pPr>
        <w:pStyle w:val="ConsPlusNormal"/>
        <w:ind w:firstLine="539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О времени начала отпуска Работник должен быть извещен под подпись не позднее чем за две недели до его начала.</w:t>
      </w:r>
    </w:p>
    <w:p w:rsidR="001A4B4A" w:rsidRPr="005E23E4" w:rsidRDefault="001A4B4A" w:rsidP="005E23E4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1A4B4A" w:rsidRPr="005E23E4" w:rsidRDefault="001A4B4A" w:rsidP="005E23E4">
      <w:pPr>
        <w:pStyle w:val="ConsPlusNormal"/>
        <w:jc w:val="center"/>
        <w:outlineLvl w:val="0"/>
        <w:rPr>
          <w:rFonts w:asciiTheme="minorHAnsi" w:hAnsiTheme="minorHAnsi" w:cstheme="minorHAnsi"/>
          <w:sz w:val="24"/>
          <w:szCs w:val="24"/>
          <w:u w:val="single"/>
        </w:rPr>
      </w:pPr>
      <w:r w:rsidRPr="005E23E4">
        <w:rPr>
          <w:rFonts w:asciiTheme="minorHAnsi" w:hAnsiTheme="minorHAnsi" w:cstheme="minorHAnsi"/>
          <w:sz w:val="24"/>
          <w:szCs w:val="24"/>
          <w:u w:val="single"/>
        </w:rPr>
        <w:t>5. Права и обязанности Работника</w:t>
      </w:r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5E23E4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5.1. Работник обязан добросовестно исполнять следующие должностные обязанности:</w:t>
      </w:r>
    </w:p>
    <w:p w:rsidR="001A4B4A" w:rsidRPr="005E23E4" w:rsidRDefault="001A4B4A" w:rsidP="005E23E4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5.1.1. _________________________________________________________.</w:t>
      </w:r>
    </w:p>
    <w:p w:rsidR="001A4B4A" w:rsidRPr="005E23E4" w:rsidRDefault="001A4B4A" w:rsidP="005E23E4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5.1.2. _________________________________________________________.</w:t>
      </w:r>
    </w:p>
    <w:p w:rsidR="001A4B4A" w:rsidRPr="005E23E4" w:rsidRDefault="001A4B4A" w:rsidP="005E23E4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5.1.3. _________________________________________________________.</w:t>
      </w:r>
    </w:p>
    <w:p w:rsidR="001A4B4A" w:rsidRPr="005E23E4" w:rsidRDefault="001A4B4A" w:rsidP="005E23E4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5.1.4. _________________________________________________________.</w:t>
      </w:r>
    </w:p>
    <w:p w:rsidR="001A4B4A" w:rsidRPr="005E23E4" w:rsidRDefault="001A4B4A" w:rsidP="005E23E4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5.2. Работник обязан соблюдать:</w:t>
      </w:r>
    </w:p>
    <w:p w:rsidR="00352427" w:rsidRPr="005E23E4" w:rsidRDefault="001A4B4A" w:rsidP="005E23E4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5.2.1. Правила внутреннего трудового распорядка и иные локальные нормативные акты Работодателя.</w:t>
      </w:r>
    </w:p>
    <w:p w:rsidR="001A4B4A" w:rsidRPr="005E23E4" w:rsidRDefault="001A4B4A" w:rsidP="005E23E4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5.2.2. Трудовую дисциплину.</w:t>
      </w:r>
    </w:p>
    <w:p w:rsidR="001A4B4A" w:rsidRPr="005E23E4" w:rsidRDefault="001A4B4A" w:rsidP="005E23E4">
      <w:pPr>
        <w:pStyle w:val="ConsPlusNormal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5.2.3. Требования по охране труда и обеспечению безопасности труда.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5.3. Работник обязан: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5.3.1.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5.3.2. Принимать необходимые меры и 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73945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 xml:space="preserve">5.3.4. Не разглашать сведения, составляющие коммерческую тайну Работодателя. 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5.4. Работник имеет право: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 xml:space="preserve">5.4.1. На изменение и расторжение Трудового договора в порядке и на условиях, которые установлены Трудовым </w:t>
      </w:r>
      <w:hyperlink r:id="rId9" w:history="1">
        <w:r w:rsidRPr="005E23E4">
          <w:rPr>
            <w:rStyle w:val="a3"/>
            <w:rFonts w:asciiTheme="minorHAnsi" w:hAnsiTheme="minorHAnsi" w:cstheme="minorHAnsi"/>
            <w:color w:val="auto"/>
            <w:sz w:val="24"/>
            <w:szCs w:val="24"/>
            <w:u w:val="none"/>
          </w:rPr>
          <w:t>кодексом</w:t>
        </w:r>
      </w:hyperlink>
      <w:r w:rsidRPr="005E23E4">
        <w:rPr>
          <w:rFonts w:asciiTheme="minorHAnsi" w:hAnsiTheme="minorHAnsi" w:cstheme="minorHAnsi"/>
          <w:sz w:val="24"/>
          <w:szCs w:val="24"/>
        </w:rPr>
        <w:t xml:space="preserve"> Российской Федерации, иными федеральными законами.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5.4.2. Предоставление ему работы, обусловленной настоящим Трудовым договором.</w:t>
      </w:r>
    </w:p>
    <w:p w:rsidR="00755D4F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 xml:space="preserve">5.4.3. Рабочее место, соответствующее государственным нормативным требованиям 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охраны труда.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5.4.4. Своевременную и полную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5.4.5.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5.4.6. Полную и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</w:p>
    <w:p w:rsidR="001A4B4A" w:rsidRPr="005E23E4" w:rsidRDefault="00B73945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5.4.7</w:t>
      </w:r>
      <w:r w:rsidR="001A4B4A" w:rsidRPr="005E23E4">
        <w:rPr>
          <w:rFonts w:asciiTheme="minorHAnsi" w:hAnsiTheme="minorHAnsi" w:cstheme="minorHAnsi"/>
          <w:sz w:val="24"/>
          <w:szCs w:val="24"/>
        </w:rPr>
        <w:t>. Защиту своих трудовых прав, свобод и законных интересов всеми не запрещенными законом способами.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 xml:space="preserve">5.4.12. Разрешение индивидуальных и коллективных трудовых споров в порядке, установленном Трудовым </w:t>
      </w:r>
      <w:hyperlink r:id="rId10" w:history="1">
        <w:r w:rsidRPr="005E23E4">
          <w:rPr>
            <w:rStyle w:val="a3"/>
            <w:rFonts w:asciiTheme="minorHAnsi" w:hAnsiTheme="minorHAnsi" w:cstheme="minorHAnsi"/>
            <w:color w:val="auto"/>
            <w:sz w:val="24"/>
            <w:szCs w:val="24"/>
            <w:u w:val="none"/>
          </w:rPr>
          <w:t>кодексом</w:t>
        </w:r>
      </w:hyperlink>
      <w:r w:rsidRPr="005E23E4">
        <w:rPr>
          <w:rFonts w:asciiTheme="minorHAnsi" w:hAnsiTheme="minorHAnsi" w:cstheme="minorHAnsi"/>
          <w:sz w:val="24"/>
          <w:szCs w:val="24"/>
        </w:rPr>
        <w:t xml:space="preserve"> Российской Федерации, иными федеральными законами.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lastRenderedPageBreak/>
        <w:t xml:space="preserve">5.4.13. 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11" w:history="1">
        <w:r w:rsidRPr="005E23E4">
          <w:rPr>
            <w:rStyle w:val="a3"/>
            <w:rFonts w:asciiTheme="minorHAnsi" w:hAnsiTheme="minorHAnsi" w:cstheme="minorHAnsi"/>
            <w:color w:val="auto"/>
            <w:sz w:val="24"/>
            <w:szCs w:val="24"/>
            <w:u w:val="none"/>
          </w:rPr>
          <w:t>кодексом</w:t>
        </w:r>
      </w:hyperlink>
      <w:r w:rsidRPr="005E23E4">
        <w:rPr>
          <w:rFonts w:asciiTheme="minorHAnsi" w:hAnsiTheme="minorHAnsi" w:cstheme="minorHAnsi"/>
          <w:sz w:val="24"/>
          <w:szCs w:val="24"/>
        </w:rPr>
        <w:t xml:space="preserve"> Российской Федерации, иными федеральными законами.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5.4.14. Обязательное социальное страхование в случаях, предусмотренных федеральными законами.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5.4.15. Иные права, установленные действующим законодательством Российской Федерации.</w:t>
      </w:r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1A4B4A">
      <w:pPr>
        <w:pStyle w:val="ConsPlusNormal"/>
        <w:jc w:val="center"/>
        <w:outlineLvl w:val="0"/>
        <w:rPr>
          <w:rFonts w:asciiTheme="minorHAnsi" w:hAnsiTheme="minorHAnsi" w:cstheme="minorHAnsi"/>
          <w:sz w:val="24"/>
          <w:szCs w:val="24"/>
          <w:u w:val="single"/>
        </w:rPr>
      </w:pPr>
      <w:r w:rsidRPr="005E23E4">
        <w:rPr>
          <w:rFonts w:asciiTheme="minorHAnsi" w:hAnsiTheme="minorHAnsi" w:cstheme="minorHAnsi"/>
          <w:sz w:val="24"/>
          <w:szCs w:val="24"/>
          <w:u w:val="single"/>
        </w:rPr>
        <w:t>6. Права и обязанности Работодателя</w:t>
      </w:r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6.1. Работодатель вправе: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 xml:space="preserve">6.1.1. Изменять и расторгать Трудовой договор с Работником в порядке и на условиях, которые установлены Трудовым </w:t>
      </w:r>
      <w:hyperlink r:id="rId12" w:history="1">
        <w:r w:rsidRPr="005E23E4">
          <w:rPr>
            <w:rStyle w:val="a3"/>
            <w:rFonts w:asciiTheme="minorHAnsi" w:hAnsiTheme="minorHAnsi" w:cstheme="minorHAnsi"/>
            <w:color w:val="auto"/>
            <w:sz w:val="24"/>
            <w:szCs w:val="24"/>
            <w:u w:val="none"/>
          </w:rPr>
          <w:t>кодексом</w:t>
        </w:r>
      </w:hyperlink>
      <w:r w:rsidRPr="005E23E4">
        <w:rPr>
          <w:rFonts w:asciiTheme="minorHAnsi" w:hAnsiTheme="minorHAnsi" w:cstheme="minorHAnsi"/>
          <w:sz w:val="24"/>
          <w:szCs w:val="24"/>
        </w:rPr>
        <w:t xml:space="preserve"> Российской Федерации, иными федеральными законами.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6.1.2. Поощрять Работника за добросовестный и эффективный труд.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6.1.3. Требовать от Работника исполнения его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 xml:space="preserve">6.1.4. Привлекать Работника к дисциплинарной и материальной ответственности в порядке, установленном Трудовым </w:t>
      </w:r>
      <w:hyperlink r:id="rId13" w:history="1">
        <w:r w:rsidRPr="005E23E4">
          <w:rPr>
            <w:rStyle w:val="a3"/>
            <w:rFonts w:asciiTheme="minorHAnsi" w:hAnsiTheme="minorHAnsi" w:cstheme="minorHAnsi"/>
            <w:color w:val="auto"/>
            <w:sz w:val="24"/>
            <w:szCs w:val="24"/>
            <w:u w:val="none"/>
          </w:rPr>
          <w:t>кодексом</w:t>
        </w:r>
      </w:hyperlink>
      <w:r w:rsidRPr="005E23E4">
        <w:rPr>
          <w:rFonts w:asciiTheme="minorHAnsi" w:hAnsiTheme="minorHAnsi" w:cstheme="minorHAnsi"/>
          <w:sz w:val="24"/>
          <w:szCs w:val="24"/>
        </w:rPr>
        <w:t xml:space="preserve"> Российской Федерации, иными федеральными законами.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6.1.5. Принимать локальные нормативные акты.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6.1.7. Проводить оценку эффективности деятельности Работника.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6.1.8. С согласия Работника привлекать его к выполнению отдельных поручений, не входящих в должностные обязанности Работника.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6.1.9.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6.1.10.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6.2. Работодатель обязан: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6.2.1. Соблюдать трудовое законодательство и иные нормативные правовые акты, содержащие нормы трудового пр</w:t>
      </w:r>
      <w:r w:rsidR="004D2584" w:rsidRPr="005E23E4">
        <w:rPr>
          <w:rFonts w:asciiTheme="minorHAnsi" w:hAnsiTheme="minorHAnsi" w:cstheme="minorHAnsi"/>
          <w:sz w:val="24"/>
          <w:szCs w:val="24"/>
        </w:rPr>
        <w:t>ава, локальные нормативные акты</w:t>
      </w:r>
      <w:r w:rsidRPr="005E23E4">
        <w:rPr>
          <w:rFonts w:asciiTheme="minorHAnsi" w:hAnsiTheme="minorHAnsi" w:cstheme="minorHAnsi"/>
          <w:sz w:val="24"/>
          <w:szCs w:val="24"/>
        </w:rPr>
        <w:t>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6.2.2. Предоставлять Работнику работу, обусловленную Трудовым договором.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6.2.3. Обеспечивать безопасность и условия труда, соответствующие государственным нормативным требованиям охраны труда.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6.2.4.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6.2.</w:t>
      </w:r>
      <w:r w:rsidR="004D2584" w:rsidRPr="005E23E4">
        <w:rPr>
          <w:rFonts w:asciiTheme="minorHAnsi" w:hAnsiTheme="minorHAnsi" w:cstheme="minorHAnsi"/>
          <w:sz w:val="24"/>
          <w:szCs w:val="24"/>
        </w:rPr>
        <w:t>5</w:t>
      </w:r>
      <w:r w:rsidRPr="005E23E4">
        <w:rPr>
          <w:rFonts w:asciiTheme="minorHAnsi" w:hAnsiTheme="minorHAnsi" w:cstheme="minorHAnsi"/>
          <w:sz w:val="24"/>
          <w:szCs w:val="24"/>
        </w:rPr>
        <w:t>. Обеспечивать Работнику равную плату за труд равной ценности.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6.2.</w:t>
      </w:r>
      <w:r w:rsidR="004D2584" w:rsidRPr="005E23E4">
        <w:rPr>
          <w:rFonts w:asciiTheme="minorHAnsi" w:hAnsiTheme="minorHAnsi" w:cstheme="minorHAnsi"/>
          <w:sz w:val="24"/>
          <w:szCs w:val="24"/>
        </w:rPr>
        <w:t>6</w:t>
      </w:r>
      <w:r w:rsidRPr="005E23E4">
        <w:rPr>
          <w:rFonts w:asciiTheme="minorHAnsi" w:hAnsiTheme="minorHAnsi" w:cstheme="minorHAnsi"/>
          <w:sz w:val="24"/>
          <w:szCs w:val="24"/>
        </w:rPr>
        <w:t xml:space="preserve">. Выплачивать своевременно и в полном размере причитающуюся Работнику заработную плату в сроки, установленные в соответствии с Трудовым </w:t>
      </w:r>
      <w:hyperlink r:id="rId14" w:history="1">
        <w:r w:rsidRPr="005E23E4">
          <w:rPr>
            <w:rStyle w:val="a3"/>
            <w:rFonts w:asciiTheme="minorHAnsi" w:hAnsiTheme="minorHAnsi" w:cstheme="minorHAnsi"/>
            <w:color w:val="auto"/>
            <w:sz w:val="24"/>
            <w:szCs w:val="24"/>
            <w:u w:val="none"/>
          </w:rPr>
          <w:t>кодексом</w:t>
        </w:r>
      </w:hyperlink>
      <w:r w:rsidRPr="005E23E4">
        <w:rPr>
          <w:rFonts w:asciiTheme="minorHAnsi" w:hAnsiTheme="minorHAnsi" w:cstheme="minorHAnsi"/>
          <w:sz w:val="24"/>
          <w:szCs w:val="24"/>
        </w:rPr>
        <w:t xml:space="preserve"> Российской Федерации, </w:t>
      </w:r>
      <w:r w:rsidR="004D2584" w:rsidRPr="005E23E4">
        <w:rPr>
          <w:rFonts w:asciiTheme="minorHAnsi" w:hAnsiTheme="minorHAnsi" w:cstheme="minorHAnsi"/>
          <w:sz w:val="24"/>
          <w:szCs w:val="24"/>
        </w:rPr>
        <w:t>Положением об оплате труда</w:t>
      </w:r>
      <w:r w:rsidRPr="005E23E4">
        <w:rPr>
          <w:rFonts w:asciiTheme="minorHAnsi" w:hAnsiTheme="minorHAnsi" w:cstheme="minorHAnsi"/>
          <w:sz w:val="24"/>
          <w:szCs w:val="24"/>
        </w:rPr>
        <w:t>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6.2.</w:t>
      </w:r>
      <w:r w:rsidR="004D2584" w:rsidRPr="005E23E4">
        <w:rPr>
          <w:rFonts w:asciiTheme="minorHAnsi" w:hAnsiTheme="minorHAnsi" w:cstheme="minorHAnsi"/>
          <w:sz w:val="24"/>
          <w:szCs w:val="24"/>
        </w:rPr>
        <w:t>7</w:t>
      </w:r>
      <w:r w:rsidRPr="005E23E4">
        <w:rPr>
          <w:rFonts w:asciiTheme="minorHAnsi" w:hAnsiTheme="minorHAnsi" w:cstheme="minorHAnsi"/>
          <w:sz w:val="24"/>
          <w:szCs w:val="24"/>
        </w:rPr>
        <w:t>. Знакомить Работника под подпись с принимаемыми локальными нормативными актами, непосредственно связанными с его трудовой деятельностью.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6.2.</w:t>
      </w:r>
      <w:r w:rsidR="004D2584" w:rsidRPr="005E23E4">
        <w:rPr>
          <w:rFonts w:asciiTheme="minorHAnsi" w:hAnsiTheme="minorHAnsi" w:cstheme="minorHAnsi"/>
          <w:sz w:val="24"/>
          <w:szCs w:val="24"/>
        </w:rPr>
        <w:t>8</w:t>
      </w:r>
      <w:r w:rsidRPr="005E23E4">
        <w:rPr>
          <w:rFonts w:asciiTheme="minorHAnsi" w:hAnsiTheme="minorHAnsi" w:cstheme="minorHAnsi"/>
          <w:sz w:val="24"/>
          <w:szCs w:val="24"/>
        </w:rPr>
        <w:t xml:space="preserve">. 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и контроля за соблюдением трудового законодательства и иных нормативных правовых </w:t>
      </w:r>
      <w:r w:rsidRPr="005E23E4">
        <w:rPr>
          <w:rFonts w:asciiTheme="minorHAnsi" w:hAnsiTheme="minorHAnsi" w:cstheme="minorHAnsi"/>
          <w:sz w:val="24"/>
          <w:szCs w:val="24"/>
        </w:rPr>
        <w:lastRenderedPageBreak/>
        <w:t>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:rsidR="001A4B4A" w:rsidRPr="005E23E4" w:rsidRDefault="001A4B4A" w:rsidP="00646117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6.2.</w:t>
      </w:r>
      <w:r w:rsidR="004D2584" w:rsidRPr="005E23E4">
        <w:rPr>
          <w:rFonts w:asciiTheme="minorHAnsi" w:hAnsiTheme="minorHAnsi" w:cstheme="minorHAnsi"/>
          <w:sz w:val="24"/>
          <w:szCs w:val="24"/>
        </w:rPr>
        <w:t>9</w:t>
      </w:r>
      <w:r w:rsidRPr="005E23E4">
        <w:rPr>
          <w:rFonts w:asciiTheme="minorHAnsi" w:hAnsiTheme="minorHAnsi" w:cstheme="minorHAnsi"/>
          <w:sz w:val="24"/>
          <w:szCs w:val="24"/>
        </w:rPr>
        <w:t>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1A4B4A" w:rsidRPr="005E23E4" w:rsidRDefault="001A4B4A" w:rsidP="00F97B24">
      <w:pPr>
        <w:spacing w:after="0"/>
        <w:rPr>
          <w:rFonts w:cstheme="minorHAnsi"/>
          <w:sz w:val="24"/>
          <w:szCs w:val="24"/>
        </w:rPr>
      </w:pPr>
      <w:r w:rsidRPr="005E23E4">
        <w:rPr>
          <w:rFonts w:cstheme="minorHAnsi"/>
          <w:sz w:val="24"/>
          <w:szCs w:val="24"/>
        </w:rPr>
        <w:t>6.2.</w:t>
      </w:r>
      <w:r w:rsidR="00B444D3" w:rsidRPr="005E23E4">
        <w:rPr>
          <w:rFonts w:cstheme="minorHAnsi"/>
          <w:sz w:val="24"/>
          <w:szCs w:val="24"/>
        </w:rPr>
        <w:t>10</w:t>
      </w:r>
      <w:r w:rsidRPr="005E23E4">
        <w:rPr>
          <w:rFonts w:cstheme="minorHAnsi"/>
          <w:sz w:val="24"/>
          <w:szCs w:val="24"/>
        </w:rPr>
        <w:t>. Обеспечивать бытовые нужды Работника, связанные с исполнением трудовых обязанностей.</w:t>
      </w:r>
    </w:p>
    <w:p w:rsidR="001A4B4A" w:rsidRPr="005E23E4" w:rsidRDefault="001A4B4A" w:rsidP="00646117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6.2.1</w:t>
      </w:r>
      <w:r w:rsidR="004D2584" w:rsidRPr="005E23E4">
        <w:rPr>
          <w:rFonts w:asciiTheme="minorHAnsi" w:hAnsiTheme="minorHAnsi" w:cstheme="minorHAnsi"/>
          <w:sz w:val="24"/>
          <w:szCs w:val="24"/>
        </w:rPr>
        <w:t>2</w:t>
      </w:r>
      <w:r w:rsidRPr="005E23E4">
        <w:rPr>
          <w:rFonts w:asciiTheme="minorHAnsi" w:hAnsiTheme="minorHAnsi" w:cstheme="minorHAnsi"/>
          <w:sz w:val="24"/>
          <w:szCs w:val="24"/>
        </w:rPr>
        <w:t>. Осуществлять обязательное социальное страхование Работника в порядке, установленном федеральными законами.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6.2.1</w:t>
      </w:r>
      <w:r w:rsidR="004D2584" w:rsidRPr="005E23E4">
        <w:rPr>
          <w:rFonts w:asciiTheme="minorHAnsi" w:hAnsiTheme="minorHAnsi" w:cstheme="minorHAnsi"/>
          <w:sz w:val="24"/>
          <w:szCs w:val="24"/>
        </w:rPr>
        <w:t>3</w:t>
      </w:r>
      <w:r w:rsidRPr="005E23E4">
        <w:rPr>
          <w:rFonts w:asciiTheme="minorHAnsi" w:hAnsiTheme="minorHAnsi" w:cstheme="minorHAnsi"/>
          <w:sz w:val="24"/>
          <w:szCs w:val="24"/>
        </w:rPr>
        <w:t xml:space="preserve">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</w:t>
      </w:r>
      <w:hyperlink r:id="rId15" w:history="1">
        <w:r w:rsidRPr="005E23E4">
          <w:rPr>
            <w:rStyle w:val="a3"/>
            <w:rFonts w:asciiTheme="minorHAnsi" w:hAnsiTheme="minorHAnsi" w:cstheme="minorHAnsi"/>
            <w:color w:val="auto"/>
            <w:sz w:val="24"/>
            <w:szCs w:val="24"/>
            <w:u w:val="none"/>
          </w:rPr>
          <w:t>кодексом</w:t>
        </w:r>
      </w:hyperlink>
      <w:r w:rsidRPr="005E23E4">
        <w:rPr>
          <w:rFonts w:asciiTheme="minorHAnsi" w:hAnsiTheme="minorHAnsi" w:cstheme="minorHAnsi"/>
          <w:sz w:val="24"/>
          <w:szCs w:val="24"/>
        </w:rPr>
        <w:t xml:space="preserve"> Российской Федерации, другими федеральными законами и иными нормативными правовыми актами Российской Федерации.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6.2.1</w:t>
      </w:r>
      <w:r w:rsidR="004D2584" w:rsidRPr="005E23E4">
        <w:rPr>
          <w:rFonts w:asciiTheme="minorHAnsi" w:hAnsiTheme="minorHAnsi" w:cstheme="minorHAnsi"/>
          <w:sz w:val="24"/>
          <w:szCs w:val="24"/>
        </w:rPr>
        <w:t>4</w:t>
      </w:r>
      <w:r w:rsidRPr="005E23E4">
        <w:rPr>
          <w:rFonts w:asciiTheme="minorHAnsi" w:hAnsiTheme="minorHAnsi" w:cstheme="minorHAnsi"/>
          <w:sz w:val="24"/>
          <w:szCs w:val="24"/>
        </w:rPr>
        <w:t>.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локальными нормативными актами.</w:t>
      </w:r>
    </w:p>
    <w:p w:rsidR="001A4B4A" w:rsidRPr="005E23E4" w:rsidRDefault="001A4B4A" w:rsidP="005E23E4">
      <w:pPr>
        <w:pStyle w:val="ConsPlusNormal"/>
        <w:jc w:val="center"/>
        <w:outlineLvl w:val="0"/>
        <w:rPr>
          <w:rFonts w:asciiTheme="minorHAnsi" w:hAnsiTheme="minorHAnsi" w:cstheme="minorHAnsi"/>
          <w:sz w:val="24"/>
          <w:szCs w:val="24"/>
          <w:u w:val="single"/>
        </w:rPr>
      </w:pPr>
      <w:r w:rsidRPr="005E23E4">
        <w:rPr>
          <w:rFonts w:asciiTheme="minorHAnsi" w:hAnsiTheme="minorHAnsi" w:cstheme="minorHAnsi"/>
          <w:sz w:val="24"/>
          <w:szCs w:val="24"/>
          <w:u w:val="single"/>
        </w:rPr>
        <w:t>7. Социальное страхование Работника</w:t>
      </w:r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установленных действующим законодательством Российской Федерации.</w:t>
      </w:r>
    </w:p>
    <w:p w:rsidR="001A4B4A" w:rsidRPr="005E23E4" w:rsidRDefault="001A4B4A" w:rsidP="005E23E4">
      <w:pPr>
        <w:pStyle w:val="ConsPlusNormal"/>
        <w:jc w:val="center"/>
        <w:outlineLvl w:val="0"/>
        <w:rPr>
          <w:rFonts w:asciiTheme="minorHAnsi" w:hAnsiTheme="minorHAnsi" w:cstheme="minorHAnsi"/>
          <w:sz w:val="24"/>
          <w:szCs w:val="24"/>
          <w:u w:val="single"/>
        </w:rPr>
      </w:pPr>
      <w:r w:rsidRPr="005E23E4">
        <w:rPr>
          <w:rFonts w:asciiTheme="minorHAnsi" w:hAnsiTheme="minorHAnsi" w:cstheme="minorHAnsi"/>
          <w:sz w:val="24"/>
          <w:szCs w:val="24"/>
          <w:u w:val="single"/>
        </w:rPr>
        <w:t>8. Гарантии и компенсации</w:t>
      </w:r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4A0867" w:rsidRPr="005E23E4" w:rsidRDefault="004A0867" w:rsidP="001A4B4A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1A4B4A">
      <w:pPr>
        <w:pStyle w:val="ConsPlusNormal"/>
        <w:jc w:val="center"/>
        <w:outlineLvl w:val="0"/>
        <w:rPr>
          <w:rFonts w:asciiTheme="minorHAnsi" w:hAnsiTheme="minorHAnsi" w:cstheme="minorHAnsi"/>
          <w:sz w:val="24"/>
          <w:szCs w:val="24"/>
          <w:u w:val="single"/>
        </w:rPr>
      </w:pPr>
      <w:r w:rsidRPr="005E23E4">
        <w:rPr>
          <w:rFonts w:asciiTheme="minorHAnsi" w:hAnsiTheme="minorHAnsi" w:cstheme="minorHAnsi"/>
          <w:sz w:val="24"/>
          <w:szCs w:val="24"/>
          <w:u w:val="single"/>
        </w:rPr>
        <w:t>9. Ответственность Сторон</w:t>
      </w:r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 xml:space="preserve">9.1.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</w:t>
      </w:r>
      <w:hyperlink r:id="rId16" w:history="1">
        <w:r w:rsidRPr="005E23E4">
          <w:rPr>
            <w:rStyle w:val="a3"/>
            <w:rFonts w:asciiTheme="minorHAnsi" w:hAnsiTheme="minorHAnsi" w:cstheme="minorHAnsi"/>
            <w:color w:val="auto"/>
            <w:sz w:val="24"/>
            <w:szCs w:val="24"/>
            <w:u w:val="none"/>
          </w:rPr>
          <w:t>кодексом</w:t>
        </w:r>
      </w:hyperlink>
      <w:r w:rsidRPr="005E23E4">
        <w:rPr>
          <w:rFonts w:asciiTheme="minorHAnsi" w:hAnsiTheme="minorHAnsi" w:cstheme="minorHAnsi"/>
          <w:sz w:val="24"/>
          <w:szCs w:val="24"/>
        </w:rPr>
        <w:t xml:space="preserve"> Российской Федерации и иными федеральными законами.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9.2. Материальная ответственность Стороны Договора наступает за прямой действительный ущерб, причиненный ею другой Стороне Договора в результате ее виновного противоправного поведения.</w:t>
      </w:r>
    </w:p>
    <w:p w:rsidR="001A4B4A" w:rsidRPr="005E23E4" w:rsidRDefault="001A4B4A" w:rsidP="004D2584">
      <w:pPr>
        <w:pStyle w:val="ConsPlusNormal"/>
        <w:ind w:firstLine="539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1A4B4A" w:rsidRPr="005E23E4" w:rsidRDefault="00B444D3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lastRenderedPageBreak/>
        <w:t>9.3</w:t>
      </w:r>
      <w:r w:rsidR="001A4B4A" w:rsidRPr="005E23E4">
        <w:rPr>
          <w:rFonts w:asciiTheme="minorHAnsi" w:hAnsiTheme="minorHAnsi" w:cstheme="minorHAnsi"/>
          <w:sz w:val="24"/>
          <w:szCs w:val="24"/>
        </w:rPr>
        <w:t>. Каждая из Сторон обязана доказывать сумму причиненного ущерба.</w:t>
      </w:r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1A4B4A">
      <w:pPr>
        <w:pStyle w:val="ConsPlusNormal"/>
        <w:jc w:val="center"/>
        <w:outlineLvl w:val="0"/>
        <w:rPr>
          <w:rFonts w:asciiTheme="minorHAnsi" w:hAnsiTheme="minorHAnsi" w:cstheme="minorHAnsi"/>
          <w:sz w:val="24"/>
          <w:szCs w:val="24"/>
          <w:u w:val="single"/>
        </w:rPr>
      </w:pPr>
      <w:r w:rsidRPr="005E23E4">
        <w:rPr>
          <w:rFonts w:asciiTheme="minorHAnsi" w:hAnsiTheme="minorHAnsi" w:cstheme="minorHAnsi"/>
          <w:sz w:val="24"/>
          <w:szCs w:val="24"/>
          <w:u w:val="single"/>
        </w:rPr>
        <w:t xml:space="preserve">10. Прекращение Трудового договора </w:t>
      </w:r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10.1. Основания прекращения Трудового договора: ________________________.</w:t>
      </w:r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1A4B4A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i/>
          <w:sz w:val="24"/>
          <w:szCs w:val="24"/>
        </w:rPr>
        <w:t>Выбрать нужное: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- Трудовой договор, заключенный на время выполнения определенной работы, прекращается по завершении этой работы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- Трудовой договор, заключенный на время исполнения обязанностей отсутствующего работника, прекращается с выходом этого работника на работу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- Трудовой договор, заключенный для выполнения сезонных работ в течение определенного периода (сезона), прекращается по окончании этого периода (сезона)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- истечение срока его действия, о чем Работник должен быть предупрежден в письменной форме не менее чем за три календарных дня до увольнени</w:t>
      </w:r>
      <w:r w:rsidR="000B7997" w:rsidRPr="005E23E4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 xml:space="preserve">10.2.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Трудовым </w:t>
      </w:r>
      <w:hyperlink r:id="rId17" w:history="1">
        <w:r w:rsidRPr="005E23E4">
          <w:rPr>
            <w:rStyle w:val="a3"/>
            <w:rFonts w:asciiTheme="minorHAnsi" w:hAnsiTheme="minorHAnsi" w:cstheme="minorHAnsi"/>
            <w:color w:val="auto"/>
            <w:sz w:val="24"/>
            <w:szCs w:val="24"/>
            <w:u w:val="none"/>
          </w:rPr>
          <w:t>кодексом</w:t>
        </w:r>
      </w:hyperlink>
      <w:r w:rsidRPr="005E23E4">
        <w:rPr>
          <w:rFonts w:asciiTheme="minorHAnsi" w:hAnsiTheme="minorHAnsi" w:cstheme="minorHAnsi"/>
          <w:sz w:val="24"/>
          <w:szCs w:val="24"/>
        </w:rPr>
        <w:t xml:space="preserve"> Российской Федерации или иным федеральным законом сохранялось место работы (должность).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 xml:space="preserve">10.3. В день прекращения Трудового договора Работодатель обязан произвести с ним расчет в соответствии со </w:t>
      </w:r>
      <w:hyperlink r:id="rId18" w:history="1">
        <w:r w:rsidRPr="005E23E4">
          <w:rPr>
            <w:rStyle w:val="a3"/>
            <w:rFonts w:asciiTheme="minorHAnsi" w:hAnsiTheme="minorHAnsi" w:cstheme="minorHAnsi"/>
            <w:color w:val="auto"/>
            <w:sz w:val="24"/>
            <w:szCs w:val="24"/>
            <w:u w:val="none"/>
          </w:rPr>
          <w:t>ст. 140</w:t>
        </w:r>
      </w:hyperlink>
      <w:r w:rsidRPr="005E23E4">
        <w:rPr>
          <w:rFonts w:asciiTheme="minorHAnsi" w:hAnsiTheme="minorHAnsi" w:cstheme="minorHAnsi"/>
          <w:sz w:val="24"/>
          <w:szCs w:val="24"/>
        </w:rPr>
        <w:t xml:space="preserve"> Трудового кодекса Российской Федерации.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1A4B4A">
      <w:pPr>
        <w:pStyle w:val="ConsPlusNormal"/>
        <w:jc w:val="center"/>
        <w:outlineLvl w:val="0"/>
        <w:rPr>
          <w:rFonts w:asciiTheme="minorHAnsi" w:hAnsiTheme="minorHAnsi" w:cstheme="minorHAnsi"/>
          <w:sz w:val="24"/>
          <w:szCs w:val="24"/>
          <w:u w:val="single"/>
        </w:rPr>
      </w:pPr>
      <w:r w:rsidRPr="005E23E4">
        <w:rPr>
          <w:rFonts w:asciiTheme="minorHAnsi" w:hAnsiTheme="minorHAnsi" w:cstheme="minorHAnsi"/>
          <w:sz w:val="24"/>
          <w:szCs w:val="24"/>
          <w:u w:val="single"/>
        </w:rPr>
        <w:t>11. Заключительные положения</w:t>
      </w:r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11.1. Условия Трудового договора носят конфиденциальный характер и разглашению не подлежат.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11.2. Условия Трудового договора имеют обязательную юридическую силу для Сторон с момента его заключения. Все изменения и дополнения к Трудовому договору оформляются двусторонним письменным соглашением.</w:t>
      </w:r>
    </w:p>
    <w:p w:rsidR="001A4B4A" w:rsidRPr="005E23E4" w:rsidRDefault="001A4B4A" w:rsidP="005E23E4">
      <w:pPr>
        <w:pStyle w:val="ConsPlusNormal"/>
        <w:spacing w:before="220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11.3. Споры между Сторонами, возникающие при исполнении настоящего Трудового договора, рассматриваются в порядке, установленном законодательством Российской Федерации, регулирующим трудовые отношения.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11.4.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1A4B4A" w:rsidRPr="005E23E4" w:rsidRDefault="001A4B4A" w:rsidP="005E23E4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11.5.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1A4B4A">
      <w:pPr>
        <w:pStyle w:val="ConsPlusNormal"/>
        <w:jc w:val="center"/>
        <w:outlineLvl w:val="0"/>
        <w:rPr>
          <w:rFonts w:asciiTheme="minorHAnsi" w:hAnsiTheme="minorHAnsi" w:cstheme="minorHAnsi"/>
          <w:sz w:val="24"/>
          <w:szCs w:val="24"/>
          <w:u w:val="single"/>
        </w:rPr>
      </w:pPr>
      <w:r w:rsidRPr="005E23E4">
        <w:rPr>
          <w:rFonts w:asciiTheme="minorHAnsi" w:hAnsiTheme="minorHAnsi" w:cstheme="minorHAnsi"/>
          <w:sz w:val="24"/>
          <w:szCs w:val="24"/>
          <w:u w:val="single"/>
        </w:rPr>
        <w:t>12. Адреса и реквизиты Сторон</w:t>
      </w:r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340"/>
        <w:gridCol w:w="4365"/>
      </w:tblGrid>
      <w:tr w:rsidR="001A4B4A" w:rsidRPr="005E23E4" w:rsidTr="00B73945"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Работодатель:</w:t>
            </w:r>
          </w:p>
        </w:tc>
        <w:tc>
          <w:tcPr>
            <w:tcW w:w="340" w:type="dxa"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Работник:</w:t>
            </w:r>
          </w:p>
        </w:tc>
      </w:tr>
      <w:tr w:rsidR="001A4B4A" w:rsidRPr="005E23E4" w:rsidTr="00B73945"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 xml:space="preserve">___________________ </w:t>
            </w:r>
            <w:r w:rsidRPr="005E23E4">
              <w:rPr>
                <w:rFonts w:asciiTheme="minorHAnsi" w:hAnsiTheme="minorHAnsi" w:cstheme="minorHAnsi"/>
                <w:i/>
                <w:sz w:val="24"/>
                <w:szCs w:val="24"/>
              </w:rPr>
              <w:t>(наименование)</w:t>
            </w:r>
          </w:p>
        </w:tc>
        <w:tc>
          <w:tcPr>
            <w:tcW w:w="340" w:type="dxa"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 xml:space="preserve">________________________ </w:t>
            </w:r>
            <w:r w:rsidRPr="005E23E4">
              <w:rPr>
                <w:rFonts w:asciiTheme="minorHAnsi" w:hAnsiTheme="minorHAnsi" w:cstheme="minorHAnsi"/>
                <w:i/>
                <w:sz w:val="24"/>
                <w:szCs w:val="24"/>
              </w:rPr>
              <w:t>(Ф.И.О.)</w:t>
            </w:r>
          </w:p>
        </w:tc>
      </w:tr>
      <w:tr w:rsidR="001A4B4A" w:rsidRPr="005E23E4" w:rsidTr="00B73945"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Юридический/почтовый адрес: _____</w:t>
            </w:r>
          </w:p>
        </w:tc>
        <w:tc>
          <w:tcPr>
            <w:tcW w:w="340" w:type="dxa"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Адрес: __________________________</w:t>
            </w:r>
          </w:p>
        </w:tc>
      </w:tr>
      <w:tr w:rsidR="001A4B4A" w:rsidRPr="005E23E4" w:rsidTr="00B73945"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________________________________</w:t>
            </w:r>
          </w:p>
        </w:tc>
        <w:tc>
          <w:tcPr>
            <w:tcW w:w="340" w:type="dxa"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________________________________</w:t>
            </w:r>
          </w:p>
        </w:tc>
      </w:tr>
      <w:tr w:rsidR="001A4B4A" w:rsidRPr="005E23E4" w:rsidTr="00B73945"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ИНН/КПП _______________________</w:t>
            </w:r>
          </w:p>
        </w:tc>
        <w:tc>
          <w:tcPr>
            <w:tcW w:w="340" w:type="dxa"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Паспортные данные: ______________</w:t>
            </w:r>
          </w:p>
        </w:tc>
      </w:tr>
      <w:tr w:rsidR="001A4B4A" w:rsidRPr="005E23E4" w:rsidTr="00B73945"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ОГРН ___________________________</w:t>
            </w:r>
          </w:p>
        </w:tc>
        <w:tc>
          <w:tcPr>
            <w:tcW w:w="340" w:type="dxa"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________________________________</w:t>
            </w:r>
          </w:p>
        </w:tc>
      </w:tr>
      <w:tr w:rsidR="001A4B4A" w:rsidRPr="005E23E4" w:rsidTr="00B73945"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Телефон: __________ Факс: _________</w:t>
            </w:r>
          </w:p>
        </w:tc>
        <w:tc>
          <w:tcPr>
            <w:tcW w:w="340" w:type="dxa"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Телефон: ________________________</w:t>
            </w:r>
          </w:p>
        </w:tc>
      </w:tr>
      <w:tr w:rsidR="001A4B4A" w:rsidRPr="005E23E4" w:rsidTr="00B73945"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Адрес электронной почты: __________</w:t>
            </w:r>
          </w:p>
        </w:tc>
        <w:tc>
          <w:tcPr>
            <w:tcW w:w="340" w:type="dxa"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Адрес электронной почты: _________</w:t>
            </w:r>
          </w:p>
        </w:tc>
      </w:tr>
      <w:tr w:rsidR="001A4B4A" w:rsidRPr="005E23E4" w:rsidTr="00B73945"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Банковские реквизиты: _____________</w:t>
            </w:r>
          </w:p>
        </w:tc>
        <w:tc>
          <w:tcPr>
            <w:tcW w:w="340" w:type="dxa"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Счет ____________________________</w:t>
            </w:r>
          </w:p>
        </w:tc>
      </w:tr>
      <w:tr w:rsidR="001A4B4A" w:rsidRPr="005E23E4" w:rsidTr="00B73945"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________________________________</w:t>
            </w:r>
          </w:p>
        </w:tc>
        <w:tc>
          <w:tcPr>
            <w:tcW w:w="340" w:type="dxa"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65" w:type="dxa"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1A4B4A">
      <w:pPr>
        <w:pStyle w:val="ConsPlusNormal"/>
        <w:jc w:val="center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Подписи Сторон</w:t>
      </w:r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340"/>
        <w:gridCol w:w="4365"/>
      </w:tblGrid>
      <w:tr w:rsidR="001A4B4A" w:rsidRPr="005E23E4" w:rsidTr="00B73945"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Работодатель:</w:t>
            </w:r>
          </w:p>
        </w:tc>
        <w:tc>
          <w:tcPr>
            <w:tcW w:w="340" w:type="dxa"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Работник:</w:t>
            </w:r>
          </w:p>
        </w:tc>
      </w:tr>
      <w:tr w:rsidR="001A4B4A" w:rsidRPr="005E23E4" w:rsidTr="00B73945"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 xml:space="preserve">________/__________ </w:t>
            </w:r>
            <w:r w:rsidRPr="005E23E4">
              <w:rPr>
                <w:rFonts w:asciiTheme="minorHAnsi" w:hAnsiTheme="minorHAnsi" w:cstheme="minorHAnsi"/>
                <w:i/>
                <w:sz w:val="24"/>
                <w:szCs w:val="24"/>
              </w:rPr>
              <w:t>(подпись/Ф.И.О.)</w:t>
            </w:r>
          </w:p>
        </w:tc>
        <w:tc>
          <w:tcPr>
            <w:tcW w:w="340" w:type="dxa"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65" w:type="dxa"/>
            <w:hideMark/>
          </w:tcPr>
          <w:p w:rsidR="001A4B4A" w:rsidRPr="005E23E4" w:rsidRDefault="001A4B4A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 xml:space="preserve">________/__________ </w:t>
            </w:r>
            <w:r w:rsidRPr="005E23E4">
              <w:rPr>
                <w:rFonts w:asciiTheme="minorHAnsi" w:hAnsiTheme="minorHAnsi" w:cstheme="minorHAnsi"/>
                <w:i/>
                <w:sz w:val="24"/>
                <w:szCs w:val="24"/>
              </w:rPr>
              <w:t>(подпись/Ф.И.О.)</w:t>
            </w:r>
          </w:p>
        </w:tc>
      </w:tr>
    </w:tbl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1A4B4A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С Должностной инструкцией, Правилами внутреннего трудового распорядка</w:t>
      </w:r>
    </w:p>
    <w:p w:rsidR="001A4B4A" w:rsidRPr="005E23E4" w:rsidRDefault="001A4B4A" w:rsidP="001A4B4A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Работник ознакомлен:</w:t>
      </w:r>
    </w:p>
    <w:p w:rsidR="001A4B4A" w:rsidRPr="005E23E4" w:rsidRDefault="001A4B4A" w:rsidP="001A4B4A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 xml:space="preserve">"___"________ ____ г. ________________/_____________________ </w:t>
      </w:r>
      <w:r w:rsidRPr="005E23E4">
        <w:rPr>
          <w:rFonts w:asciiTheme="minorHAnsi" w:hAnsiTheme="minorHAnsi" w:cstheme="minorHAnsi"/>
          <w:i/>
          <w:sz w:val="24"/>
          <w:szCs w:val="24"/>
        </w:rPr>
        <w:t>(подпись/Ф.И.О.)</w:t>
      </w:r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1A4B4A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Экземпляр Трудового договора Работником получен:</w:t>
      </w:r>
    </w:p>
    <w:p w:rsidR="001A4B4A" w:rsidRPr="005E23E4" w:rsidRDefault="001A4B4A" w:rsidP="001A4B4A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 xml:space="preserve">"___"________ ____ г. ________________/_____________________ </w:t>
      </w:r>
      <w:r w:rsidRPr="005E23E4">
        <w:rPr>
          <w:rFonts w:asciiTheme="minorHAnsi" w:hAnsiTheme="minorHAnsi" w:cstheme="minorHAnsi"/>
          <w:i/>
          <w:sz w:val="24"/>
          <w:szCs w:val="24"/>
        </w:rPr>
        <w:t>(подпись/Ф.И.О.)</w:t>
      </w:r>
    </w:p>
    <w:p w:rsidR="001A4B4A" w:rsidRPr="005E23E4" w:rsidRDefault="001A4B4A" w:rsidP="001A4B4A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 w:rsidP="001A4B4A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--------------------------------</w:t>
      </w:r>
    </w:p>
    <w:p w:rsidR="001A4B4A" w:rsidRPr="005E23E4" w:rsidRDefault="001A4B4A" w:rsidP="001A4B4A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1A4B4A" w:rsidRPr="005E23E4" w:rsidRDefault="001A4B4A">
      <w:pPr>
        <w:rPr>
          <w:rFonts w:cstheme="minorHAnsi"/>
          <w:sz w:val="24"/>
          <w:szCs w:val="24"/>
        </w:rPr>
      </w:pPr>
    </w:p>
    <w:p w:rsidR="0076708E" w:rsidRPr="005E23E4" w:rsidRDefault="0076708E">
      <w:pPr>
        <w:spacing w:after="160" w:line="259" w:lineRule="auto"/>
        <w:rPr>
          <w:rFonts w:cstheme="minorHAnsi"/>
          <w:sz w:val="24"/>
          <w:szCs w:val="24"/>
        </w:rPr>
      </w:pPr>
      <w:r w:rsidRPr="005E23E4">
        <w:rPr>
          <w:rFonts w:cstheme="minorHAnsi"/>
          <w:sz w:val="24"/>
          <w:szCs w:val="24"/>
        </w:rPr>
        <w:br w:type="page"/>
      </w:r>
    </w:p>
    <w:p w:rsidR="0076708E" w:rsidRPr="005E23E4" w:rsidRDefault="0076708E" w:rsidP="0076708E">
      <w:pPr>
        <w:jc w:val="right"/>
        <w:rPr>
          <w:rFonts w:cstheme="minorHAnsi"/>
          <w:sz w:val="24"/>
          <w:szCs w:val="24"/>
        </w:rPr>
      </w:pPr>
      <w:r w:rsidRPr="005E23E4">
        <w:rPr>
          <w:rFonts w:cstheme="minorHAnsi"/>
          <w:sz w:val="24"/>
          <w:szCs w:val="24"/>
        </w:rPr>
        <w:lastRenderedPageBreak/>
        <w:t>Приложение 2</w:t>
      </w:r>
    </w:p>
    <w:p w:rsidR="0076708E" w:rsidRPr="005E23E4" w:rsidRDefault="0076708E" w:rsidP="0076708E">
      <w:pPr>
        <w:jc w:val="right"/>
        <w:rPr>
          <w:rFonts w:cstheme="minorHAnsi"/>
          <w:sz w:val="24"/>
          <w:szCs w:val="24"/>
        </w:rPr>
      </w:pPr>
    </w:p>
    <w:p w:rsidR="0076708E" w:rsidRPr="005E23E4" w:rsidRDefault="00B444D3" w:rsidP="00B444D3">
      <w:pPr>
        <w:pStyle w:val="ConsPlusNonformat"/>
        <w:jc w:val="right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 xml:space="preserve">Утверждено: </w:t>
      </w:r>
    </w:p>
    <w:p w:rsidR="00B444D3" w:rsidRPr="005E23E4" w:rsidRDefault="00B444D3" w:rsidP="00B444D3">
      <w:pPr>
        <w:pStyle w:val="ConsPlusNonformat"/>
        <w:jc w:val="right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Решение общего собрания СНТ ТСН « Черемушки»</w:t>
      </w:r>
    </w:p>
    <w:p w:rsidR="00B444D3" w:rsidRPr="005E23E4" w:rsidRDefault="00B444D3" w:rsidP="00B444D3">
      <w:pPr>
        <w:pStyle w:val="ConsPlusNonformat"/>
        <w:jc w:val="right"/>
        <w:rPr>
          <w:rFonts w:asciiTheme="minorHAnsi" w:hAnsiTheme="minorHAnsi" w:cstheme="minorHAnsi"/>
          <w:sz w:val="24"/>
          <w:szCs w:val="24"/>
        </w:rPr>
      </w:pPr>
      <w:r w:rsidRPr="005E23E4">
        <w:rPr>
          <w:rFonts w:asciiTheme="minorHAnsi" w:hAnsiTheme="minorHAnsi" w:cstheme="minorHAnsi"/>
          <w:sz w:val="24"/>
          <w:szCs w:val="24"/>
        </w:rPr>
        <w:t>Протокол № _____ от _______________</w:t>
      </w:r>
    </w:p>
    <w:p w:rsidR="00B444D3" w:rsidRPr="005E23E4" w:rsidRDefault="00B444D3" w:rsidP="00B444D3">
      <w:pPr>
        <w:pStyle w:val="ConsPlusNonformat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B444D3" w:rsidRPr="005E23E4" w:rsidRDefault="00B444D3" w:rsidP="00B444D3">
      <w:pPr>
        <w:pStyle w:val="ConsPlusNonformat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76708E" w:rsidRPr="005E23E4" w:rsidRDefault="00BF3F5D" w:rsidP="00B444D3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19" w:history="1">
        <w:r w:rsidR="0076708E" w:rsidRPr="005E23E4">
          <w:rPr>
            <w:rStyle w:val="a3"/>
            <w:rFonts w:asciiTheme="minorHAnsi" w:hAnsiTheme="minorHAnsi" w:cstheme="minorHAnsi"/>
            <w:b/>
            <w:color w:val="auto"/>
            <w:sz w:val="24"/>
            <w:szCs w:val="24"/>
            <w:u w:val="none"/>
          </w:rPr>
          <w:t>ШТАТНОЕ РАСПИСАНИЕ</w:t>
        </w:r>
      </w:hyperlink>
    </w:p>
    <w:p w:rsidR="0076708E" w:rsidRPr="005E23E4" w:rsidRDefault="0076708E" w:rsidP="0076708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49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4"/>
        <w:gridCol w:w="850"/>
        <w:gridCol w:w="1191"/>
        <w:gridCol w:w="904"/>
        <w:gridCol w:w="992"/>
        <w:gridCol w:w="992"/>
        <w:gridCol w:w="1418"/>
        <w:gridCol w:w="1843"/>
      </w:tblGrid>
      <w:tr w:rsidR="0076708E" w:rsidRPr="005E23E4" w:rsidTr="0076708E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P15"/>
            <w:bookmarkEnd w:id="1"/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Тарифная ставка (оклад) и пр., руб.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Надбавки,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76708E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P17"/>
            <w:bookmarkEnd w:id="2"/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Всего, руб. (</w:t>
            </w:r>
            <w:hyperlink w:anchor="P21" w:history="1">
              <w:r w:rsidRPr="005E23E4">
                <w:rPr>
                  <w:rStyle w:val="a3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 xml:space="preserve">гр. </w:t>
              </w:r>
            </w:hyperlink>
            <w:r w:rsidRPr="005E23E4">
              <w:rPr>
                <w:rStyle w:val="a3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3</w:t>
            </w: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 xml:space="preserve"> + </w:t>
            </w:r>
            <w:hyperlink w:anchor="P22" w:history="1">
              <w:r w:rsidRPr="005E23E4">
                <w:rPr>
                  <w:rStyle w:val="a3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 xml:space="preserve">гр. </w:t>
              </w:r>
            </w:hyperlink>
            <w:r w:rsidRPr="005E23E4">
              <w:rPr>
                <w:rStyle w:val="a3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4</w:t>
            </w: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 xml:space="preserve"> + </w:t>
            </w:r>
            <w:hyperlink w:anchor="P23" w:history="1">
              <w:r w:rsidRPr="005E23E4">
                <w:rPr>
                  <w:rStyle w:val="a3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 xml:space="preserve">гр. </w:t>
              </w:r>
            </w:hyperlink>
            <w:r w:rsidRPr="005E23E4">
              <w:rPr>
                <w:rStyle w:val="a3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5</w:t>
            </w: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 xml:space="preserve"> + </w:t>
            </w:r>
            <w:hyperlink w:anchor="P17" w:history="1">
              <w:r w:rsidRPr="005E23E4">
                <w:rPr>
                  <w:rStyle w:val="a3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 xml:space="preserve">гр. </w:t>
              </w:r>
            </w:hyperlink>
            <w:r w:rsidRPr="005E23E4">
              <w:rPr>
                <w:rStyle w:val="a3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6</w:t>
            </w: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Примечание</w:t>
            </w:r>
          </w:p>
        </w:tc>
      </w:tr>
      <w:tr w:rsidR="0076708E" w:rsidRPr="005E23E4" w:rsidTr="0076708E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8E" w:rsidRPr="005E23E4" w:rsidRDefault="0076708E" w:rsidP="00B73945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8E" w:rsidRPr="005E23E4" w:rsidRDefault="0076708E" w:rsidP="00B73945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8E" w:rsidRPr="005E23E4" w:rsidRDefault="0076708E" w:rsidP="00B73945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" w:name="P21"/>
            <w:bookmarkEnd w:id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4" w:name="P22"/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5" w:name="P23"/>
            <w:bookmarkEnd w:id="5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8E" w:rsidRPr="005E23E4" w:rsidRDefault="0076708E" w:rsidP="00B73945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8E" w:rsidRPr="005E23E4" w:rsidRDefault="0076708E" w:rsidP="00B73945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76708E" w:rsidRPr="005E23E4" w:rsidTr="0076708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76708E" w:rsidRPr="005E23E4" w:rsidTr="0076708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B73945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</w:tc>
      </w:tr>
      <w:tr w:rsidR="0076708E" w:rsidRPr="005E23E4" w:rsidTr="0076708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Председатель СНТ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8E" w:rsidRPr="005E23E4" w:rsidRDefault="003B500B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8E" w:rsidRPr="005E23E4" w:rsidRDefault="003B500B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8E" w:rsidRPr="005E23E4" w:rsidRDefault="003B500B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E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8E" w:rsidRPr="005E23E4" w:rsidRDefault="0076708E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8E" w:rsidRPr="005E23E4" w:rsidRDefault="0076708E" w:rsidP="00B73945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6708E" w:rsidRPr="005E23E4" w:rsidRDefault="0076708E" w:rsidP="0076708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76708E" w:rsidRPr="005E23E4" w:rsidRDefault="0076708E" w:rsidP="0076708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3B500B" w:rsidRPr="005E23E4" w:rsidRDefault="003B500B">
      <w:pPr>
        <w:spacing w:after="160" w:line="259" w:lineRule="auto"/>
        <w:rPr>
          <w:rFonts w:eastAsia="Times New Roman" w:cstheme="minorHAnsi"/>
          <w:sz w:val="24"/>
          <w:szCs w:val="24"/>
          <w:lang w:eastAsia="ru-RU"/>
        </w:rPr>
      </w:pPr>
    </w:p>
    <w:sectPr w:rsidR="003B500B" w:rsidRPr="005E23E4" w:rsidSect="00F52CFE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B4F" w:rsidRDefault="00575B4F" w:rsidP="0053288F">
      <w:pPr>
        <w:spacing w:after="0" w:line="240" w:lineRule="auto"/>
      </w:pPr>
      <w:r>
        <w:separator/>
      </w:r>
    </w:p>
  </w:endnote>
  <w:endnote w:type="continuationSeparator" w:id="1">
    <w:p w:rsidR="00575B4F" w:rsidRDefault="00575B4F" w:rsidP="0053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2746021"/>
      <w:docPartObj>
        <w:docPartGallery w:val="Page Numbers (Bottom of Page)"/>
        <w:docPartUnique/>
      </w:docPartObj>
    </w:sdtPr>
    <w:sdtContent>
      <w:p w:rsidR="00B73945" w:rsidRDefault="00BF3F5D">
        <w:pPr>
          <w:pStyle w:val="a6"/>
          <w:jc w:val="right"/>
        </w:pPr>
        <w:r>
          <w:fldChar w:fldCharType="begin"/>
        </w:r>
        <w:r w:rsidR="006E6340">
          <w:instrText>PAGE   \* MERGEFORMAT</w:instrText>
        </w:r>
        <w:r>
          <w:fldChar w:fldCharType="separate"/>
        </w:r>
        <w:r w:rsidR="00373D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3945" w:rsidRDefault="00B739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B4F" w:rsidRDefault="00575B4F" w:rsidP="0053288F">
      <w:pPr>
        <w:spacing w:after="0" w:line="240" w:lineRule="auto"/>
      </w:pPr>
      <w:r>
        <w:separator/>
      </w:r>
    </w:p>
  </w:footnote>
  <w:footnote w:type="continuationSeparator" w:id="1">
    <w:p w:rsidR="00575B4F" w:rsidRDefault="00575B4F" w:rsidP="00532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988"/>
    <w:rsid w:val="00000A9A"/>
    <w:rsid w:val="0000312B"/>
    <w:rsid w:val="000840DE"/>
    <w:rsid w:val="000B7997"/>
    <w:rsid w:val="0010641F"/>
    <w:rsid w:val="001A4B4A"/>
    <w:rsid w:val="00216071"/>
    <w:rsid w:val="00237CCD"/>
    <w:rsid w:val="002B64D2"/>
    <w:rsid w:val="00352427"/>
    <w:rsid w:val="00373D3E"/>
    <w:rsid w:val="003B500B"/>
    <w:rsid w:val="004108F1"/>
    <w:rsid w:val="004A0867"/>
    <w:rsid w:val="004D2584"/>
    <w:rsid w:val="0053288F"/>
    <w:rsid w:val="00575B4F"/>
    <w:rsid w:val="005A2632"/>
    <w:rsid w:val="005B089C"/>
    <w:rsid w:val="005E23E4"/>
    <w:rsid w:val="00646117"/>
    <w:rsid w:val="00646668"/>
    <w:rsid w:val="006D4CAD"/>
    <w:rsid w:val="006E6340"/>
    <w:rsid w:val="007452AA"/>
    <w:rsid w:val="0075089A"/>
    <w:rsid w:val="00755D4F"/>
    <w:rsid w:val="0076708E"/>
    <w:rsid w:val="00774F1F"/>
    <w:rsid w:val="00796C5A"/>
    <w:rsid w:val="00840B55"/>
    <w:rsid w:val="00906EDA"/>
    <w:rsid w:val="009A1C04"/>
    <w:rsid w:val="00A32B2A"/>
    <w:rsid w:val="00A45B9C"/>
    <w:rsid w:val="00A47DD2"/>
    <w:rsid w:val="00A669D9"/>
    <w:rsid w:val="00A76988"/>
    <w:rsid w:val="00B444D3"/>
    <w:rsid w:val="00B73945"/>
    <w:rsid w:val="00BA4396"/>
    <w:rsid w:val="00BF3ABF"/>
    <w:rsid w:val="00BF3F5D"/>
    <w:rsid w:val="00BF6405"/>
    <w:rsid w:val="00C90649"/>
    <w:rsid w:val="00CB0BC8"/>
    <w:rsid w:val="00D04C4B"/>
    <w:rsid w:val="00D15152"/>
    <w:rsid w:val="00DC1350"/>
    <w:rsid w:val="00EC1A57"/>
    <w:rsid w:val="00F52CFE"/>
    <w:rsid w:val="00F54970"/>
    <w:rsid w:val="00F60772"/>
    <w:rsid w:val="00F97B24"/>
    <w:rsid w:val="00FC3F3B"/>
    <w:rsid w:val="00FC563F"/>
    <w:rsid w:val="00FD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8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qFormat/>
    <w:rsid w:val="00216071"/>
    <w:pPr>
      <w:keepNext/>
      <w:snapToGri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16071"/>
    <w:pPr>
      <w:keepNext/>
      <w:widowControl w:val="0"/>
      <w:snapToGrid w:val="0"/>
      <w:spacing w:after="0" w:line="240" w:lineRule="auto"/>
      <w:ind w:left="4320" w:firstLine="720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69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769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769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160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0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216071"/>
    <w:pPr>
      <w:widowControl w:val="0"/>
      <w:snapToGrid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16071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4">
    <w:name w:val="header"/>
    <w:basedOn w:val="a"/>
    <w:link w:val="a5"/>
    <w:uiPriority w:val="99"/>
    <w:unhideWhenUsed/>
    <w:rsid w:val="0053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88F"/>
  </w:style>
  <w:style w:type="paragraph" w:styleId="a6">
    <w:name w:val="footer"/>
    <w:basedOn w:val="a"/>
    <w:link w:val="a7"/>
    <w:uiPriority w:val="99"/>
    <w:unhideWhenUsed/>
    <w:rsid w:val="0053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88F"/>
  </w:style>
  <w:style w:type="paragraph" w:customStyle="1" w:styleId="Default">
    <w:name w:val="Default"/>
    <w:rsid w:val="00FD6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8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qFormat/>
    <w:rsid w:val="00216071"/>
    <w:pPr>
      <w:keepNext/>
      <w:snapToGri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16071"/>
    <w:pPr>
      <w:keepNext/>
      <w:widowControl w:val="0"/>
      <w:snapToGrid w:val="0"/>
      <w:spacing w:after="0" w:line="240" w:lineRule="auto"/>
      <w:ind w:left="4320" w:firstLine="720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69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769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769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160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0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216071"/>
    <w:pPr>
      <w:widowControl w:val="0"/>
      <w:snapToGrid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16071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4">
    <w:name w:val="header"/>
    <w:basedOn w:val="a"/>
    <w:link w:val="a5"/>
    <w:uiPriority w:val="99"/>
    <w:unhideWhenUsed/>
    <w:rsid w:val="0053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88F"/>
  </w:style>
  <w:style w:type="paragraph" w:styleId="a6">
    <w:name w:val="footer"/>
    <w:basedOn w:val="a"/>
    <w:link w:val="a7"/>
    <w:uiPriority w:val="99"/>
    <w:unhideWhenUsed/>
    <w:rsid w:val="0053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88F"/>
  </w:style>
  <w:style w:type="paragraph" w:customStyle="1" w:styleId="Default">
    <w:name w:val="Default"/>
    <w:rsid w:val="00FD6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733C3BA068F15E479961C838D66A5649DFC2EAA646B11BA4408BBC1D1B35801A727F7B2ACA376473ACC118820A19D02D2DD8589bFt1O" TargetMode="External"/><Relationship Id="rId13" Type="http://schemas.openxmlformats.org/officeDocument/2006/relationships/hyperlink" Target="consultantplus://offline/ref=0B8733C3BA068F15E479961C838D66A5649DFC2EAA646B11BA4408BBC1D1B35813A77FF9B5ADB62214609B1C8Bb2t8O" TargetMode="External"/><Relationship Id="rId18" Type="http://schemas.openxmlformats.org/officeDocument/2006/relationships/hyperlink" Target="consultantplus://offline/ref=0B8733C3BA068F15E479961C838D66A5649DFC2EAA646B11BA4408BBC1D1B35801A727F5B4A5A1271075CD4DCD7DB29C08D2DF8795F377AFb2t6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95ABB1CDF33C74AC67256EE9FF03EDF81279B0D1E3535EEB4647B990E06E5EEAA9FF9A0F44DAD94310EAD9DA5TB6FI" TargetMode="External"/><Relationship Id="rId12" Type="http://schemas.openxmlformats.org/officeDocument/2006/relationships/hyperlink" Target="consultantplus://offline/ref=0B8733C3BA068F15E479961C838D66A5649DFC2EAA646B11BA4408BBC1D1B35813A77FF9B5ADB62214609B1C8Bb2t8O" TargetMode="External"/><Relationship Id="rId17" Type="http://schemas.openxmlformats.org/officeDocument/2006/relationships/hyperlink" Target="consultantplus://offline/ref=0B8733C3BA068F15E479961C838D66A5649DFC2EAA646B11BA4408BBC1D1B35813A77FF9B5ADB62214609B1C8Bb2t8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8733C3BA068F15E479961C838D66A5649DFC2EAA646B11BA4408BBC1D1B35813A77FF9B5ADB62214609B1C8Bb2t8O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5ABB1CDF33C74AC67256EE9FF03EDF81239F0C193D35EEB4647B990E06E5EEAA9FF9A0F44DAD94310EAD9DA5TB6FI" TargetMode="External"/><Relationship Id="rId11" Type="http://schemas.openxmlformats.org/officeDocument/2006/relationships/hyperlink" Target="consultantplus://offline/ref=0B8733C3BA068F15E479961C838D66A5649DFC2EAA646B11BA4408BBC1D1B35813A77FF9B5ADB62214609B1C8Bb2t8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B8733C3BA068F15E479961C838D66A5649DFC2EAA646B11BA4408BBC1D1B35813A77FF9B5ADB62214609B1C8Bb2t8O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0B8733C3BA068F15E479961C838D66A5649DFC2EAA646B11BA4408BBC1D1B35813A77FF9B5ADB62214609B1C8Bb2t8O" TargetMode="External"/><Relationship Id="rId19" Type="http://schemas.openxmlformats.org/officeDocument/2006/relationships/hyperlink" Target="consultantplus://offline/ref=DC0469BE1A30FA8A3430BE5F1035EFC046BC0C21D70E593955020C2EA45AE4EACA44A283E152BC1EB46350BC09zC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B8733C3BA068F15E479961C838D66A5649DFC2EAA646B11BA4408BBC1D1B35813A77FF9B5ADB62214609B1C8Bb2t8O" TargetMode="External"/><Relationship Id="rId14" Type="http://schemas.openxmlformats.org/officeDocument/2006/relationships/hyperlink" Target="consultantplus://offline/ref=0B8733C3BA068F15E479961C838D66A5649DFC2EAA646B11BA4408BBC1D1B35813A77FF9B5ADB62214609B1C8Bb2t8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Батин Борис Константинович</dc:creator>
  <cp:lastModifiedBy>аля</cp:lastModifiedBy>
  <cp:revision>3</cp:revision>
  <dcterms:created xsi:type="dcterms:W3CDTF">2023-05-25T11:55:00Z</dcterms:created>
  <dcterms:modified xsi:type="dcterms:W3CDTF">2023-05-25T15:06:00Z</dcterms:modified>
</cp:coreProperties>
</file>